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0A75D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  <w:bookmarkStart w:id="0" w:name="_GoBack"/>
      <w:bookmarkEnd w:id="0"/>
    </w:p>
    <w:tbl>
      <w:tblPr>
        <w:tblStyle w:val="4"/>
        <w:tblW w:w="96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964"/>
        <w:gridCol w:w="1544"/>
        <w:gridCol w:w="572"/>
        <w:gridCol w:w="944"/>
        <w:gridCol w:w="1875"/>
      </w:tblGrid>
      <w:tr w14:paraId="2F573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6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0C397F">
            <w:pPr>
              <w:spacing w:before="312" w:beforeLines="100" w:after="312" w:afterLines="100" w:line="600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山东电子学会分支机构团体会员入会申请表</w:t>
            </w:r>
          </w:p>
        </w:tc>
      </w:tr>
      <w:tr w14:paraId="3E209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89E91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拟加入分支机构名称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C63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C478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7209B5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拟申请分支机构级别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114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副主任委员单位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副秘书长单位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常务委员单位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委员单位  </w:t>
            </w:r>
          </w:p>
        </w:tc>
      </w:tr>
      <w:tr w14:paraId="1EDE1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823E46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是否申请在总会中担任职务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F6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是：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副理事长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常务理事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>理事</w:t>
            </w:r>
          </w:p>
          <w:p w14:paraId="08C961F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679DA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211A">
            <w:pPr>
              <w:spacing w:line="400" w:lineRule="exact"/>
              <w:jc w:val="center"/>
              <w:rPr>
                <w:rFonts w:ascii="宋体" w:hAnsi="宋体"/>
                <w:b/>
                <w:spacing w:val="-3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单位（组织）信息</w:t>
            </w:r>
          </w:p>
        </w:tc>
      </w:tr>
      <w:tr w14:paraId="7EE7F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2B77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单位全称</w:t>
            </w:r>
          </w:p>
          <w:p w14:paraId="4DD1B5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E54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中文：</w:t>
            </w:r>
          </w:p>
        </w:tc>
      </w:tr>
      <w:tr w14:paraId="60B94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A8E0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7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英文：</w:t>
            </w:r>
          </w:p>
        </w:tc>
      </w:tr>
      <w:tr w14:paraId="03B46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8707A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36D7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CF9C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法定代表人职务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AC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55C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8D76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C3A0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1B6C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C6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370F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BF0D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是否上市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2BB81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□是（股票代码：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所属板块：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14:paraId="4DDE021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5E48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社会信用</w:t>
            </w:r>
          </w:p>
          <w:p w14:paraId="394623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统一代码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5EC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2537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BFEE4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    址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9474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052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员工人数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F4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155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61021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72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1CC1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5DBD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上年度营收</w:t>
            </w:r>
          </w:p>
          <w:p w14:paraId="4FB690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45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AB739D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7F7F7F"/>
                <w:sz w:val="18"/>
                <w:szCs w:val="18"/>
              </w:rPr>
              <w:t>若为新成立公司请填写“/”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4884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上年度研发总投入</w:t>
            </w:r>
          </w:p>
          <w:p w14:paraId="74B39EE2"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9AF5">
            <w:pPr>
              <w:spacing w:line="400" w:lineRule="exact"/>
              <w:jc w:val="center"/>
            </w:pPr>
            <w:r>
              <w:rPr>
                <w:rFonts w:hint="eastAsia" w:ascii="宋体" w:hAnsi="宋体"/>
                <w:color w:val="7E7E7E"/>
                <w:sz w:val="18"/>
                <w:szCs w:val="18"/>
              </w:rPr>
              <w:t>若为新成立公司请填写“/”</w:t>
            </w:r>
          </w:p>
        </w:tc>
      </w:tr>
      <w:tr w14:paraId="6002A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BC9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单位（组织）</w:t>
            </w:r>
          </w:p>
          <w:p w14:paraId="7B789E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F2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14:paraId="5F619347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（含主要产品及经营范围）</w:t>
            </w:r>
          </w:p>
          <w:p w14:paraId="0AB6941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E317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2DBA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单位所属行业领域</w:t>
            </w:r>
          </w:p>
          <w:p w14:paraId="7A0C831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8029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□软件及服务业     □工业互联网        □信息安全与信息化</w:t>
            </w:r>
          </w:p>
          <w:p w14:paraId="57D74E49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□通讯设备         □广播电视设备      □电子计算机及其网络应用       </w:t>
            </w:r>
          </w:p>
          <w:p w14:paraId="3B022C91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□家用视听设备     □电子仪器仪表      □智能交通和轨道交通技术</w:t>
            </w:r>
          </w:p>
          <w:p w14:paraId="63C2C6D7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□电子元器件制造   □电子信息专用材料制造    </w:t>
            </w:r>
          </w:p>
          <w:p w14:paraId="52D16DF3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□其他：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                </w:t>
            </w:r>
          </w:p>
        </w:tc>
      </w:tr>
      <w:tr w14:paraId="420DB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82E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单位资质及</w:t>
            </w:r>
          </w:p>
          <w:p w14:paraId="17C20705"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  <w:p w14:paraId="27A4E17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4FF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□高新技术企业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2CE626A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□专精特新企业  </w:t>
            </w:r>
            <w:r>
              <w:rPr>
                <w:rFonts w:hint="eastAsia"/>
                <w:sz w:val="24"/>
                <w:u w:val="single"/>
              </w:rPr>
              <w:t>（□国家级  □省级  □市级）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  <w:p w14:paraId="4D1B1EB6"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□瞪羚企业  </w:t>
            </w:r>
            <w:r>
              <w:rPr>
                <w:rFonts w:hint="eastAsia"/>
                <w:sz w:val="24"/>
                <w:u w:val="single"/>
              </w:rPr>
              <w:t>（□国家级  □省级  □市级）</w:t>
            </w:r>
          </w:p>
          <w:p w14:paraId="2900C1D7"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□单项冠军企业  </w:t>
            </w:r>
            <w:r>
              <w:rPr>
                <w:rFonts w:hint="eastAsia"/>
                <w:sz w:val="24"/>
                <w:u w:val="single"/>
              </w:rPr>
              <w:t>（□国家级  □省级  □市级）</w:t>
            </w:r>
          </w:p>
          <w:p w14:paraId="7CC93F86">
            <w:pPr>
              <w:spacing w:line="400" w:lineRule="exact"/>
              <w:rPr>
                <w:rFonts w:eastAsia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□独角兽企业    </w:t>
            </w:r>
            <w:r>
              <w:rPr>
                <w:rFonts w:hint="eastAsia"/>
                <w:sz w:val="24"/>
                <w:u w:val="single"/>
              </w:rPr>
              <w:t>（□国家级  □省级  ）</w:t>
            </w:r>
          </w:p>
          <w:p w14:paraId="5EB3367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□省级“一企一技术”研发中心</w:t>
            </w:r>
          </w:p>
          <w:p w14:paraId="78CCBF6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ISO20000 </w:t>
            </w:r>
            <w:r>
              <w:rPr>
                <w:rFonts w:hint="eastAsia"/>
                <w:sz w:val="24"/>
              </w:rPr>
              <w:t xml:space="preserve">   □</w:t>
            </w:r>
            <w:r>
              <w:rPr>
                <w:sz w:val="24"/>
              </w:rPr>
              <w:t xml:space="preserve">ISO9001    </w:t>
            </w:r>
            <w:r>
              <w:rPr>
                <w:rFonts w:hint="eastAsia"/>
                <w:sz w:val="24"/>
              </w:rPr>
              <w:t xml:space="preserve"> □其他（请注明）：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14:paraId="31FF0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2E97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单位所属类别</w:t>
            </w:r>
          </w:p>
          <w:p w14:paraId="0B466A1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</w:t>
            </w:r>
            <w:r>
              <w:rPr>
                <w:rFonts w:hint="eastAsia"/>
                <w:szCs w:val="21"/>
              </w:rPr>
              <w:t>□内画√）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99EE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□企业：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□国有企业   □国有控股企业   □国有参股企业</w:t>
            </w:r>
          </w:p>
          <w:p w14:paraId="562C6264">
            <w:pPr>
              <w:spacing w:line="400" w:lineRule="exact"/>
              <w:ind w:firstLine="960" w:firstLineChars="40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□民营企业   □外资企业       □合资企业     □集体企业                       </w:t>
            </w:r>
          </w:p>
        </w:tc>
      </w:tr>
      <w:tr w14:paraId="773FB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4304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1A1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□事业单位  □科研院所  □高中等院校  □政府机关  □新闻媒体</w:t>
            </w:r>
          </w:p>
          <w:p w14:paraId="76A593D5">
            <w:pPr>
              <w:spacing w:line="400" w:lineRule="exact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□社会团体  </w:t>
            </w:r>
            <w:r>
              <w:rPr>
                <w:rFonts w:hint="eastAsia"/>
                <w:sz w:val="24"/>
              </w:rPr>
              <w:t xml:space="preserve">□其他（请注明）：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 w14:paraId="02A2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4CE4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请选择学会提供的服务项目</w:t>
            </w:r>
          </w:p>
          <w:p w14:paraId="33BACC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（在□内画√）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1E0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□专业技术咨询  □标准制修订    □学术专题报告  □技术评估鉴定</w:t>
            </w:r>
          </w:p>
          <w:p w14:paraId="240118E7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□项目规划论证  □自身发展规划  □科技新闻供稿  □政策咨询服务</w:t>
            </w:r>
          </w:p>
          <w:p w14:paraId="3E8A310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□政策辅导讲座  □科技成果评价  □项目申报建议  □合作交流考察</w:t>
            </w:r>
          </w:p>
          <w:p w14:paraId="5E6113D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□中、高层管理培训  □技术资质培训       □理事俱乐部活动        </w:t>
            </w:r>
          </w:p>
          <w:p w14:paraId="1B85AF3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□投融资活动   □会议展览   □会员联谊   □荣誉评选</w:t>
            </w:r>
          </w:p>
        </w:tc>
      </w:tr>
      <w:tr w14:paraId="60E11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28C83A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是否有党支部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324599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□是     □否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8391B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72A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9241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43088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上级党组织</w:t>
            </w:r>
          </w:p>
        </w:tc>
        <w:tc>
          <w:tcPr>
            <w:tcW w:w="78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C36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FF9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D5E4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  <w:p w14:paraId="388C73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56BA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EB6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党支部书记电话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A15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4FEE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E1C4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党支部联络人姓名</w:t>
            </w:r>
          </w:p>
        </w:tc>
        <w:tc>
          <w:tcPr>
            <w:tcW w:w="2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03E8F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2AE3BD">
            <w:pPr>
              <w:tabs>
                <w:tab w:val="left" w:pos="717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党支部联络人</w:t>
            </w:r>
          </w:p>
          <w:p w14:paraId="1743E72D">
            <w:pPr>
              <w:tabs>
                <w:tab w:val="left" w:pos="717"/>
              </w:tabs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425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40E9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239E">
            <w:pPr>
              <w:spacing w:line="400" w:lineRule="exact"/>
              <w:jc w:val="center"/>
              <w:rPr>
                <w:rFonts w:ascii="宋体" w:hAnsi="宋体"/>
                <w:b/>
                <w:spacing w:val="-3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出任人信息</w:t>
            </w:r>
          </w:p>
        </w:tc>
      </w:tr>
    </w:tbl>
    <w:tbl>
      <w:tblPr>
        <w:tblStyle w:val="5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057"/>
        <w:gridCol w:w="1768"/>
        <w:gridCol w:w="1639"/>
        <w:gridCol w:w="2316"/>
      </w:tblGrid>
      <w:tr w14:paraId="2428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42" w:type="dxa"/>
            <w:vAlign w:val="center"/>
          </w:tcPr>
          <w:p w14:paraId="77E20C3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57" w:type="dxa"/>
            <w:vAlign w:val="center"/>
          </w:tcPr>
          <w:p w14:paraId="302174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0E02AF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39" w:type="dxa"/>
            <w:tcBorders>
              <w:right w:val="single" w:color="000000" w:sz="8" w:space="0"/>
            </w:tcBorders>
            <w:vAlign w:val="center"/>
          </w:tcPr>
          <w:p w14:paraId="35BEB1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vMerge w:val="restart"/>
            <w:tcBorders>
              <w:left w:val="single" w:color="000000" w:sz="8" w:space="0"/>
            </w:tcBorders>
            <w:vAlign w:val="center"/>
          </w:tcPr>
          <w:p w14:paraId="02C5D3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23B0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42" w:type="dxa"/>
            <w:vAlign w:val="center"/>
          </w:tcPr>
          <w:p w14:paraId="22333B0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57" w:type="dxa"/>
            <w:vAlign w:val="center"/>
          </w:tcPr>
          <w:p w14:paraId="0E85DB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452252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39" w:type="dxa"/>
            <w:tcBorders>
              <w:right w:val="single" w:color="000000" w:sz="8" w:space="0"/>
            </w:tcBorders>
            <w:vAlign w:val="center"/>
          </w:tcPr>
          <w:p w14:paraId="7A88BA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000000" w:sz="8" w:space="0"/>
            </w:tcBorders>
            <w:vAlign w:val="center"/>
          </w:tcPr>
          <w:p w14:paraId="3A00DE9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7C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2" w:type="dxa"/>
            <w:vAlign w:val="center"/>
          </w:tcPr>
          <w:p w14:paraId="7AFB1A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57" w:type="dxa"/>
            <w:vAlign w:val="center"/>
          </w:tcPr>
          <w:p w14:paraId="1B1E83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3C21E2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39" w:type="dxa"/>
            <w:tcBorders>
              <w:right w:val="single" w:color="000000" w:sz="8" w:space="0"/>
            </w:tcBorders>
            <w:vAlign w:val="center"/>
          </w:tcPr>
          <w:p w14:paraId="5A6E8E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000000" w:sz="8" w:space="0"/>
            </w:tcBorders>
            <w:vAlign w:val="center"/>
          </w:tcPr>
          <w:p w14:paraId="3DF3F4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921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64903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CD520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59960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639" w:type="dxa"/>
            <w:tcBorders>
              <w:right w:val="single" w:color="000000" w:sz="8" w:space="0"/>
            </w:tcBorders>
            <w:vAlign w:val="center"/>
          </w:tcPr>
          <w:p w14:paraId="11F6F9B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vMerge w:val="continue"/>
            <w:tcBorders>
              <w:left w:val="single" w:color="000000" w:sz="8" w:space="0"/>
            </w:tcBorders>
            <w:vAlign w:val="center"/>
          </w:tcPr>
          <w:p w14:paraId="3C3B9F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286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4B917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13636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21FDC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3955" w:type="dxa"/>
            <w:gridSpan w:val="2"/>
            <w:vAlign w:val="center"/>
          </w:tcPr>
          <w:p w14:paraId="4989A44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88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42" w:type="dxa"/>
            <w:vAlign w:val="center"/>
          </w:tcPr>
          <w:p w14:paraId="405BF3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057" w:type="dxa"/>
            <w:vAlign w:val="center"/>
          </w:tcPr>
          <w:p w14:paraId="1F21BA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19890BD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955" w:type="dxa"/>
            <w:gridSpan w:val="2"/>
            <w:vAlign w:val="center"/>
          </w:tcPr>
          <w:p w14:paraId="6641BC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215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52A84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3DE365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FFEC9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955" w:type="dxa"/>
            <w:gridSpan w:val="2"/>
            <w:vAlign w:val="center"/>
          </w:tcPr>
          <w:p w14:paraId="4D13FE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2B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D8E1AC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ADE5D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00921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编</w:t>
            </w: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14:paraId="1BB925C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951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2" w:type="dxa"/>
            <w:vAlign w:val="center"/>
          </w:tcPr>
          <w:p w14:paraId="1873C8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7780" w:type="dxa"/>
            <w:gridSpan w:val="4"/>
            <w:vAlign w:val="center"/>
          </w:tcPr>
          <w:p w14:paraId="673343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□副主任委员     □副秘书长     □常务委员     □委员</w:t>
            </w:r>
          </w:p>
        </w:tc>
      </w:tr>
      <w:tr w14:paraId="1E5D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842" w:type="dxa"/>
            <w:vAlign w:val="center"/>
          </w:tcPr>
          <w:p w14:paraId="1529CE8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参加其他社团情况</w:t>
            </w:r>
          </w:p>
        </w:tc>
        <w:tc>
          <w:tcPr>
            <w:tcW w:w="7780" w:type="dxa"/>
            <w:gridSpan w:val="4"/>
            <w:vAlign w:val="center"/>
          </w:tcPr>
          <w:p w14:paraId="025F94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8B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42" w:type="dxa"/>
            <w:vAlign w:val="center"/>
          </w:tcPr>
          <w:p w14:paraId="591601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7780" w:type="dxa"/>
            <w:gridSpan w:val="4"/>
            <w:vAlign w:val="center"/>
          </w:tcPr>
          <w:p w14:paraId="2CF5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92A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842" w:type="dxa"/>
            <w:vAlign w:val="center"/>
          </w:tcPr>
          <w:p w14:paraId="7B51E1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</w:t>
            </w:r>
          </w:p>
        </w:tc>
        <w:tc>
          <w:tcPr>
            <w:tcW w:w="7780" w:type="dxa"/>
            <w:gridSpan w:val="4"/>
            <w:vAlign w:val="center"/>
          </w:tcPr>
          <w:p w14:paraId="0B5167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72AFDFB">
      <w:pPr>
        <w:spacing w:line="400" w:lineRule="exact"/>
        <w:textAlignment w:val="baseline"/>
        <w:rPr>
          <w:rFonts w:ascii="黑体" w:hAnsi="黑体" w:eastAsia="黑体" w:cs="黑体"/>
          <w:sz w:val="32"/>
          <w:szCs w:val="21"/>
        </w:rPr>
      </w:pPr>
    </w:p>
    <w:p w14:paraId="768003E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1B890CC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24786F7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75339F07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15AC2DC8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0B6F9D7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A1E357E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2024-11-21T03:20:46Z</dcterms:created>
  <dc:creator>123</dc:creator>
  <cp:lastModifiedBy>WPS_1684238315</cp:lastModifiedBy>
  <dcterms:modified xsi:type="dcterms:W3CDTF">2024-11-21T03:21:50Z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248094ED31264A7E9B3C3C093D0D2D8D_12</vt:lpwstr>
  </property>
</Properties>
</file>