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AF1D6">
      <w:pPr>
        <w:pStyle w:val="5"/>
        <w:spacing w:after="0" w:line="56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 w14:paraId="023D96FA">
      <w:pPr>
        <w:pStyle w:val="5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6"/>
        <w:tblpPr w:leftFromText="180" w:rightFromText="180" w:vertAnchor="text" w:horzAnchor="page" w:tblpXSpec="center" w:tblpY="453"/>
        <w:tblOverlap w:val="never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032"/>
      </w:tblGrid>
      <w:tr w14:paraId="2996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noWrap/>
            <w:vAlign w:val="center"/>
          </w:tcPr>
          <w:p w14:paraId="2A443348">
            <w:pPr>
              <w:widowControl/>
              <w:spacing w:line="560" w:lineRule="exact"/>
              <w:ind w:firstLine="640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7032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noWrap/>
            <w:vAlign w:val="center"/>
          </w:tcPr>
          <w:p w14:paraId="72F8C610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66F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2602CEE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4108DF1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7E44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21D04318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9:00-9:25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346926D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学会工作报告</w:t>
            </w:r>
          </w:p>
        </w:tc>
      </w:tr>
      <w:tr w14:paraId="40317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2E4A9A5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9:25-9:30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142AEE0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宣读分支机构2025年规范化管理建设要求</w:t>
            </w:r>
          </w:p>
        </w:tc>
      </w:tr>
      <w:tr w14:paraId="7D72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077ABC4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9:30-9:40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7236A7F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优秀分支机构分享经验</w:t>
            </w:r>
          </w:p>
        </w:tc>
      </w:tr>
      <w:tr w14:paraId="73E4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3192326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9:40-9:50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31A88F4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先进工作者分享经验</w:t>
            </w:r>
          </w:p>
        </w:tc>
      </w:tr>
      <w:tr w14:paraId="07DB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0DDA063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9:50-11:40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066BB9D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w w:val="90"/>
                <w:kern w:val="0"/>
                <w:sz w:val="32"/>
                <w:szCs w:val="32"/>
              </w:rPr>
              <w:t>各分支机构汇报24年度工作总结及25年工作计划</w:t>
            </w:r>
          </w:p>
        </w:tc>
      </w:tr>
      <w:tr w14:paraId="45E9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655C591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11:40-12:00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5642592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43066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15449E9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032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1947EAE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合影留念、午餐</w:t>
            </w:r>
          </w:p>
        </w:tc>
      </w:tr>
    </w:tbl>
    <w:p w14:paraId="7039A19E">
      <w:bookmarkStart w:id="0" w:name="_GoBack"/>
      <w:bookmarkEnd w:id="0"/>
    </w:p>
    <w:sectPr>
      <w:pgSz w:w="11906" w:h="16838"/>
      <w:pgMar w:top="1701" w:right="859" w:bottom="1701" w:left="119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2025-07-09T01:41:02Z</dcterms:created>
  <dc:creator>Lenovo</dc:creator>
  <cp:lastModifiedBy>cunese</cp:lastModifiedBy>
  <dcterms:modified xsi:type="dcterms:W3CDTF">2025-07-09T01:42:10Z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eyJoZGlkIjoiZWJmMjUxMDZlOTdhZjBmNTNjNjllODIwZjcyMGY5MmMiLCJ1c2VySWQiOiI1Njc1MTUwNTUifQ==</vt:lpwstr>
  </property>
  <property fmtid="{D5CDD505-2E9C-101B-9397-08002B2CF9AE}" pid="4" name="ICV">
    <vt:lpwstr>8B9E3417255D4C5DB2073904078CE773_12</vt:lpwstr>
  </property>
</Properties>
</file>