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tblpXSpec="center" w:tblpY="-2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0"/>
      </w:tblGrid>
      <w:tr w14:paraId="27D7B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040" w:type="dxa"/>
          </w:tcPr>
          <w:p w14:paraId="5E596DD7">
            <w:pPr>
              <w:adjustRightInd w:val="0"/>
              <w:snapToGrid w:val="0"/>
              <w:spacing w:line="800" w:lineRule="exact"/>
              <w:jc w:val="distribute"/>
              <w:textAlignment w:val="center"/>
              <w:rPr>
                <w:rFonts w:ascii="Times New Roman" w:hAnsi="Times New Roman" w:eastAsia="方正公文小标宋" w:cs="Times New Roman"/>
                <w:bCs/>
                <w:color w:val="FF0000"/>
                <w:sz w:val="60"/>
                <w:szCs w:val="60"/>
              </w:rPr>
            </w:pPr>
            <w:r>
              <w:rPr>
                <w:rFonts w:hint="eastAsia" w:ascii="Times New Roman" w:hAnsi="Times New Roman" w:eastAsia="方正公文小标宋" w:cs="Times New Roman"/>
                <w:bCs/>
                <w:color w:val="FF0000"/>
                <w:sz w:val="60"/>
                <w:szCs w:val="60"/>
              </w:rPr>
              <w:t>山东省信息产业协</w:t>
            </w:r>
            <w:r>
              <w:rPr>
                <w:rFonts w:ascii="Times New Roman" w:hAnsi="Times New Roman" w:eastAsia="方正公文小标宋" w:cs="Times New Roman"/>
                <w:bCs/>
                <w:color w:val="FF0000"/>
                <w:sz w:val="60"/>
                <w:szCs w:val="60"/>
              </w:rPr>
              <w:t>会</w:t>
            </w:r>
          </w:p>
        </w:tc>
      </w:tr>
    </w:tbl>
    <w:p w14:paraId="18FF297E">
      <w:pPr>
        <w:keepNext w:val="0"/>
        <w:keepLines w:val="0"/>
        <w:pageBreakBefore w:val="0"/>
        <w:widowControl w:val="0"/>
        <w:pBdr>
          <w:top w:val="thinThickSmallGap" w:color="FF0000" w:sz="24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Times New Roman" w:hAnsi="Times New Roman" w:cs="Times New Roman"/>
        </w:rPr>
      </w:pPr>
    </w:p>
    <w:p w14:paraId="5BC9CE61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32"/>
          <w:szCs w:val="32"/>
        </w:rPr>
      </w:pPr>
    </w:p>
    <w:p w14:paraId="0FE784F8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关于召开山东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省信息产业协会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第八届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四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次</w:t>
      </w:r>
    </w:p>
    <w:p w14:paraId="3FE4C86E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理事会</w:t>
      </w:r>
      <w:r>
        <w:rPr>
          <w:rFonts w:ascii="Times New Roman" w:hAnsi="Times New Roman" w:eastAsia="方正小标宋简体" w:cs="Times New Roman"/>
          <w:sz w:val="44"/>
          <w:szCs w:val="44"/>
        </w:rPr>
        <w:t>的通知</w:t>
      </w:r>
    </w:p>
    <w:p w14:paraId="46E9EF7D">
      <w:pPr>
        <w:keepLines w:val="0"/>
        <w:pageBreakBefore w:val="0"/>
        <w:widowControl w:val="0"/>
        <w:pBdr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各理事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：</w:t>
      </w:r>
    </w:p>
    <w:p w14:paraId="17956BD9">
      <w:pPr>
        <w:keepLines w:val="0"/>
        <w:pageBreakBefore w:val="0"/>
        <w:widowControl w:val="0"/>
        <w:pBdr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《山东省信息产业协会章程》相关规定与要求，谨定于2025年1月15日召开协会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第八届四次</w:t>
      </w:r>
      <w:r>
        <w:rPr>
          <w:rFonts w:hint="eastAsia" w:ascii="Times New Roman" w:hAnsi="Times New Roman" w:eastAsia="仿宋_GB2312" w:cs="仿宋_GB2312"/>
          <w:sz w:val="32"/>
          <w:szCs w:val="32"/>
        </w:rPr>
        <w:t>理事会工作会议，全面回顾并总结协会2024年度工作成果，规划研讨2025年工作方案。现将有关事项通知如下：</w:t>
      </w:r>
    </w:p>
    <w:p w14:paraId="5A572AB7">
      <w:pPr>
        <w:keepLines w:val="0"/>
        <w:pageBreakBefore w:val="0"/>
        <w:widowControl w:val="0"/>
        <w:pBdr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一、会议时间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地点</w:t>
      </w:r>
    </w:p>
    <w:p w14:paraId="5D0E81E0">
      <w:pPr>
        <w:keepLines w:val="0"/>
        <w:pageBreakBefore w:val="0"/>
        <w:widowControl w:val="0"/>
        <w:pBdr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时间：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2025年1月15日（周三）下午13:00-17:00</w:t>
      </w:r>
    </w:p>
    <w:p w14:paraId="5E9B4731">
      <w:pPr>
        <w:keepLines w:val="0"/>
        <w:pageBreakBefore w:val="0"/>
        <w:widowControl w:val="0"/>
        <w:pBdr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地点：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颐正大厦颐和厅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山东省济南市历下区历山路108号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</w:p>
    <w:p w14:paraId="1B423DE9"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0"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黑体" w:cs="黑体"/>
          <w:sz w:val="32"/>
          <w:szCs w:val="32"/>
        </w:rPr>
        <w:t>参会人员</w:t>
      </w:r>
    </w:p>
    <w:p w14:paraId="574DE6F7">
      <w:pPr>
        <w:keepLines w:val="0"/>
        <w:pageBreakBefore w:val="0"/>
        <w:widowControl w:val="0"/>
        <w:pBdr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各理事会单位出任人、秘书长、秘书处相关人员。</w:t>
      </w:r>
    </w:p>
    <w:p w14:paraId="62A26AF8"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0"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黑体" w:cs="黑体"/>
          <w:sz w:val="32"/>
          <w:szCs w:val="32"/>
        </w:rPr>
        <w:t>、会议日程</w:t>
      </w:r>
    </w:p>
    <w:p w14:paraId="0BEE92C0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党建学习；</w:t>
      </w:r>
    </w:p>
    <w:p w14:paraId="5A807D61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2.作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协会24年度工作总结及25年工作计划报告；</w:t>
      </w:r>
    </w:p>
    <w:p w14:paraId="0E56E3D5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审议协会提案；</w:t>
      </w:r>
    </w:p>
    <w:p w14:paraId="366F23F1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4.为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理事会单位出任人颁发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聘书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；</w:t>
      </w:r>
    </w:p>
    <w:p w14:paraId="60C2ABEA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座谈交流。</w:t>
      </w:r>
    </w:p>
    <w:p w14:paraId="4CB9812F"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0"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黑体" w:cs="黑体"/>
          <w:sz w:val="32"/>
          <w:szCs w:val="32"/>
        </w:rPr>
        <w:t>、其他事项</w:t>
      </w:r>
    </w:p>
    <w:p w14:paraId="1022C0FF"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会议将向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理事会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单位出任人颁发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聘书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，出任人本人无法到场参会的，需派代表参会并向协会秘书处提交书面说明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</w:p>
    <w:p w14:paraId="51CE6CDC">
      <w:pPr>
        <w:keepLines w:val="0"/>
        <w:pageBreakBefore w:val="0"/>
        <w:widowControl w:val="0"/>
        <w:pBdr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会议当天晚上将同期举办山东电子信息精英汇，诚邀理事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会</w:t>
      </w:r>
      <w:bookmarkStart w:id="1" w:name="_GoBack"/>
      <w:bookmarkEnd w:id="1"/>
      <w:r>
        <w:rPr>
          <w:rFonts w:hint="eastAsia" w:ascii="Times New Roman" w:hAnsi="Times New Roman" w:eastAsia="仿宋_GB2312" w:cs="仿宋_GB2312"/>
          <w:sz w:val="32"/>
          <w:szCs w:val="32"/>
        </w:rPr>
        <w:t>成员拨冗参加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</w:p>
    <w:p w14:paraId="6B0E4E15">
      <w:pPr>
        <w:keepLines w:val="0"/>
        <w:pageBreakBefore w:val="0"/>
        <w:widowControl w:val="0"/>
        <w:pBdr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会议不收取会务费，交通费、住宿费用自理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</w:p>
    <w:p w14:paraId="38CE8AFD">
      <w:pPr>
        <w:keepLines w:val="0"/>
        <w:pageBreakBefore w:val="0"/>
        <w:widowControl w:val="0"/>
        <w:pBdr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仿宋_GB2312"/>
          <w:sz w:val="32"/>
          <w:szCs w:val="32"/>
        </w:rPr>
        <w:t>请出席会议的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相关人员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及时扫描二维码填写参会回执，填写时间截止至2025年1月10日17:00时。</w:t>
      </w:r>
    </w:p>
    <w:p w14:paraId="7672688A">
      <w:pPr>
        <w:pStyle w:val="3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 w:cs="黑体"/>
          <w:sz w:val="21"/>
          <w:szCs w:val="21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2226310</wp:posOffset>
            </wp:positionH>
            <wp:positionV relativeFrom="paragraph">
              <wp:posOffset>151130</wp:posOffset>
            </wp:positionV>
            <wp:extent cx="1286510" cy="1286510"/>
            <wp:effectExtent l="0" t="0" r="8890" b="8890"/>
            <wp:wrapTopAndBottom/>
            <wp:docPr id="93693017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930171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会议回执二维码</w:t>
      </w:r>
    </w:p>
    <w:p w14:paraId="66B6ED04"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0"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黑体" w:cs="黑体"/>
          <w:sz w:val="32"/>
          <w:szCs w:val="32"/>
        </w:rPr>
        <w:t>、联系人及联系方式</w:t>
      </w:r>
    </w:p>
    <w:p w14:paraId="03F084F1">
      <w:pPr>
        <w:keepLines w:val="0"/>
        <w:pageBreakBefore w:val="0"/>
        <w:widowControl w:val="0"/>
        <w:pBdr>
          <w:right w:val="none" w:color="auto" w:sz="0" w:space="4"/>
        </w:pBd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酒店联系方式：米经理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18364121985</w:t>
      </w:r>
    </w:p>
    <w:p w14:paraId="5F981E10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秘书处</w:t>
      </w:r>
      <w:r>
        <w:rPr>
          <w:rFonts w:hint="eastAsia" w:ascii="Times New Roman" w:hAnsi="Times New Roman" w:eastAsia="仿宋_GB2312" w:cs="仿宋_GB2312"/>
          <w:sz w:val="32"/>
          <w:szCs w:val="32"/>
        </w:rPr>
        <w:t>联系人：李艳举  宋晓鸣</w:t>
      </w:r>
    </w:p>
    <w:p w14:paraId="41111846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秘书处</w:t>
      </w:r>
      <w:r>
        <w:rPr>
          <w:rFonts w:hint="eastAsia" w:ascii="Times New Roman" w:hAnsi="Times New Roman" w:eastAsia="仿宋_GB2312" w:cs="仿宋_GB2312"/>
          <w:sz w:val="32"/>
          <w:szCs w:val="32"/>
        </w:rPr>
        <w:t>联系电话：0531-88985668</w:t>
      </w:r>
    </w:p>
    <w:p w14:paraId="72E31EE0">
      <w:pPr>
        <w:keepLines w:val="0"/>
        <w:pageBreakBefore w:val="0"/>
        <w:widowControl w:val="0"/>
        <w:pBdr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秘书处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电子邮箱：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sddzxh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@sdie.org.cn </w:t>
      </w:r>
    </w:p>
    <w:p w14:paraId="25A3AA6A">
      <w:pPr>
        <w:keepLines w:val="0"/>
        <w:pageBreakBefore w:val="0"/>
        <w:widowControl w:val="0"/>
        <w:pBdr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12CD78E1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附件：会议日程</w:t>
      </w:r>
    </w:p>
    <w:p w14:paraId="6FA31771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5EC743BC">
      <w:pPr>
        <w:keepNext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 w:val="0"/>
        <w:spacing w:line="560" w:lineRule="exact"/>
        <w:ind w:right="0"/>
        <w:jc w:val="righ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山东省信息产业协会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</w:t>
      </w:r>
    </w:p>
    <w:p w14:paraId="1D7E5C8A">
      <w:pPr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ind w:right="0"/>
        <w:jc w:val="righ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2025年1月7日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</w:t>
      </w:r>
    </w:p>
    <w:p w14:paraId="13B0DA6D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br w:type="page"/>
      </w:r>
    </w:p>
    <w:p w14:paraId="02B8353C">
      <w:pPr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附件：</w:t>
      </w:r>
    </w:p>
    <w:p w14:paraId="6FDEE3A9">
      <w:pPr>
        <w:pStyle w:val="7"/>
        <w:spacing w:after="0" w:line="560" w:lineRule="exact"/>
        <w:ind w:left="0" w:leftChars="0" w:firstLine="0" w:firstLineChars="0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会议日程表</w:t>
      </w:r>
    </w:p>
    <w:tbl>
      <w:tblPr>
        <w:tblStyle w:val="8"/>
        <w:tblpPr w:leftFromText="180" w:rightFromText="180" w:vertAnchor="text" w:horzAnchor="page" w:tblpX="1692" w:tblpY="453"/>
        <w:tblOverlap w:val="never"/>
        <w:tblW w:w="91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2"/>
        <w:gridCol w:w="6714"/>
      </w:tblGrid>
      <w:tr w14:paraId="2AD20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402" w:type="dxa"/>
            <w:tcBorders>
              <w:top w:val="single" w:color="5B9BD5" w:themeColor="accent1" w:sz="6" w:space="0"/>
              <w:left w:val="single" w:color="5B9BD5" w:themeColor="accent1" w:sz="6" w:space="0"/>
              <w:bottom w:val="single" w:color="5B9BD5" w:themeColor="accent1" w:sz="6" w:space="0"/>
              <w:right w:val="single" w:color="BDD6EE" w:themeColor="accent1" w:themeTint="66" w:sz="6" w:space="0"/>
            </w:tcBorders>
            <w:shd w:val="clear" w:color="auto" w:fill="5B9BD5" w:themeFill="accent1"/>
            <w:noWrap/>
            <w:vAlign w:val="center"/>
          </w:tcPr>
          <w:p w14:paraId="54D0B252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黑体"/>
                <w:b/>
                <w:color w:val="FFFFFF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b/>
                <w:color w:val="FFFFFF"/>
                <w:kern w:val="0"/>
                <w:sz w:val="32"/>
                <w:szCs w:val="32"/>
              </w:rPr>
              <w:t>时间</w:t>
            </w:r>
          </w:p>
        </w:tc>
        <w:tc>
          <w:tcPr>
            <w:tcW w:w="6714" w:type="dxa"/>
            <w:tcBorders>
              <w:top w:val="single" w:color="5B9BD5" w:themeColor="accent1" w:sz="6" w:space="0"/>
              <w:left w:val="single" w:color="BDD6EE" w:themeColor="accent1" w:themeTint="66" w:sz="6" w:space="0"/>
              <w:bottom w:val="single" w:color="5B9BD5" w:themeColor="accent1" w:sz="6" w:space="0"/>
              <w:right w:val="single" w:color="5B9BD5" w:themeColor="accent1" w:sz="6" w:space="0"/>
            </w:tcBorders>
            <w:shd w:val="clear" w:color="auto" w:fill="5B9BD5" w:themeFill="accent1"/>
            <w:noWrap/>
            <w:vAlign w:val="center"/>
          </w:tcPr>
          <w:p w14:paraId="6555E228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黑体"/>
                <w:b/>
                <w:color w:val="FFFFFF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b/>
                <w:color w:val="FFFFFF"/>
                <w:kern w:val="0"/>
                <w:sz w:val="32"/>
                <w:szCs w:val="32"/>
              </w:rPr>
              <w:t>内容</w:t>
            </w:r>
          </w:p>
        </w:tc>
      </w:tr>
      <w:tr w14:paraId="15E37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402" w:type="dxa"/>
            <w:tcBorders>
              <w:top w:val="single" w:color="BDD6EE" w:themeColor="accent1" w:themeTint="66" w:sz="6" w:space="0"/>
              <w:left w:val="single" w:color="5B9BD5" w:themeColor="accent1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EEF5FA" w:themeFill="accent1" w:themeFillTint="19"/>
            <w:noWrap/>
            <w:vAlign w:val="center"/>
          </w:tcPr>
          <w:p w14:paraId="567F3353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13:00-13:30</w:t>
            </w:r>
          </w:p>
        </w:tc>
        <w:tc>
          <w:tcPr>
            <w:tcW w:w="6714" w:type="dxa"/>
            <w:tcBorders>
              <w:top w:val="single" w:color="BDD6EE" w:themeColor="accent1" w:themeTint="66" w:sz="6" w:space="0"/>
              <w:left w:val="single" w:color="BDD6EE" w:themeColor="accent1" w:themeTint="66" w:sz="6" w:space="0"/>
              <w:bottom w:val="single" w:color="BDD6EE" w:themeColor="accent1" w:themeTint="66" w:sz="6" w:space="0"/>
              <w:right w:val="single" w:color="5B9BD5" w:themeColor="accent1" w:sz="6" w:space="0"/>
            </w:tcBorders>
            <w:shd w:val="clear" w:color="auto" w:fill="EEF5FA" w:themeFill="accent1" w:themeFillTint="19"/>
            <w:noWrap/>
            <w:vAlign w:val="center"/>
          </w:tcPr>
          <w:p w14:paraId="68E0DF4D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  <w:t>参会人员签到</w:t>
            </w:r>
          </w:p>
        </w:tc>
      </w:tr>
      <w:tr w14:paraId="0291B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402" w:type="dxa"/>
            <w:tcBorders>
              <w:top w:val="single" w:color="BDD6EE" w:themeColor="accent1" w:themeTint="66" w:sz="6" w:space="0"/>
              <w:left w:val="single" w:color="5B9BD5" w:themeColor="accent1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FFFFFF"/>
            <w:noWrap/>
            <w:vAlign w:val="center"/>
          </w:tcPr>
          <w:p w14:paraId="1DE7E349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13:3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-1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</w:rPr>
              <w:t>00</w:t>
            </w:r>
          </w:p>
        </w:tc>
        <w:tc>
          <w:tcPr>
            <w:tcW w:w="6714" w:type="dxa"/>
            <w:tcBorders>
              <w:top w:val="single" w:color="BDD6EE" w:themeColor="accent1" w:themeTint="66" w:sz="6" w:space="0"/>
              <w:left w:val="single" w:color="BDD6EE" w:themeColor="accent1" w:themeTint="66" w:sz="6" w:space="0"/>
              <w:bottom w:val="single" w:color="BDD6EE" w:themeColor="accent1" w:themeTint="66" w:sz="6" w:space="0"/>
              <w:right w:val="single" w:color="5B9BD5" w:themeColor="accent1" w:sz="6" w:space="0"/>
            </w:tcBorders>
            <w:shd w:val="clear" w:color="auto" w:fill="FFFFFF"/>
            <w:noWrap/>
            <w:vAlign w:val="center"/>
          </w:tcPr>
          <w:p w14:paraId="64072E8D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  <w:t>党建学习</w:t>
            </w:r>
          </w:p>
        </w:tc>
      </w:tr>
      <w:tr w14:paraId="2F599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402" w:type="dxa"/>
            <w:tcBorders>
              <w:top w:val="single" w:color="BDD6EE" w:themeColor="accent1" w:themeTint="66" w:sz="6" w:space="0"/>
              <w:left w:val="single" w:color="5B9BD5" w:themeColor="accent1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EEF5FA" w:themeFill="accent1" w:themeFillTint="19"/>
            <w:noWrap/>
            <w:vAlign w:val="center"/>
          </w:tcPr>
          <w:p w14:paraId="2B61F78E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14:00-14:30</w:t>
            </w:r>
          </w:p>
        </w:tc>
        <w:tc>
          <w:tcPr>
            <w:tcW w:w="6714" w:type="dxa"/>
            <w:tcBorders>
              <w:top w:val="single" w:color="BDD6EE" w:themeColor="accent1" w:themeTint="66" w:sz="6" w:space="0"/>
              <w:left w:val="single" w:color="BDD6EE" w:themeColor="accent1" w:themeTint="66" w:sz="6" w:space="0"/>
              <w:bottom w:val="single" w:color="BDD6EE" w:themeColor="accent1" w:themeTint="66" w:sz="6" w:space="0"/>
              <w:right w:val="single" w:color="5B9BD5" w:themeColor="accent1" w:sz="6" w:space="0"/>
            </w:tcBorders>
            <w:shd w:val="clear" w:color="auto" w:fill="EEF5FA" w:themeFill="accent1" w:themeFillTint="19"/>
            <w:noWrap/>
            <w:vAlign w:val="center"/>
          </w:tcPr>
          <w:p w14:paraId="6862BF81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</w:pPr>
            <w:bookmarkStart w:id="0" w:name="_Hlk187151252"/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  <w:lang w:val="en-US" w:eastAsia="zh-CN"/>
              </w:rPr>
              <w:t>作</w:t>
            </w: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  <w:t>协会24年度工作总结及25年工作计划</w:t>
            </w:r>
            <w:bookmarkEnd w:id="0"/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  <w:t>报告</w:t>
            </w:r>
          </w:p>
        </w:tc>
      </w:tr>
      <w:tr w14:paraId="11D99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402" w:type="dxa"/>
            <w:tcBorders>
              <w:top w:val="single" w:color="BDD6EE" w:themeColor="accent1" w:themeTint="66" w:sz="6" w:space="0"/>
              <w:left w:val="single" w:color="5B9BD5" w:themeColor="accent1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FFFFFF"/>
            <w:noWrap/>
            <w:vAlign w:val="center"/>
          </w:tcPr>
          <w:p w14:paraId="1BC9E5F6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14:30-15:00</w:t>
            </w:r>
          </w:p>
        </w:tc>
        <w:tc>
          <w:tcPr>
            <w:tcW w:w="6714" w:type="dxa"/>
            <w:tcBorders>
              <w:top w:val="single" w:color="BDD6EE" w:themeColor="accent1" w:themeTint="66" w:sz="6" w:space="0"/>
              <w:left w:val="single" w:color="BDD6EE" w:themeColor="accent1" w:themeTint="66" w:sz="6" w:space="0"/>
              <w:bottom w:val="single" w:color="BDD6EE" w:themeColor="accent1" w:themeTint="66" w:sz="6" w:space="0"/>
              <w:right w:val="single" w:color="5B9BD5" w:themeColor="accent1" w:sz="6" w:space="0"/>
            </w:tcBorders>
            <w:shd w:val="clear" w:color="auto" w:fill="FFFFFF"/>
            <w:noWrap/>
            <w:vAlign w:val="center"/>
          </w:tcPr>
          <w:p w14:paraId="2B87BFE5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  <w:t>审议协会提案</w:t>
            </w:r>
          </w:p>
        </w:tc>
      </w:tr>
      <w:tr w14:paraId="03D19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402" w:type="dxa"/>
            <w:tcBorders>
              <w:top w:val="single" w:color="BDD6EE" w:themeColor="accent1" w:themeTint="66" w:sz="6" w:space="0"/>
              <w:left w:val="single" w:color="5B9BD5" w:themeColor="accent1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EEF5FA" w:themeFill="accent1" w:themeFillTint="19"/>
            <w:noWrap/>
            <w:vAlign w:val="center"/>
          </w:tcPr>
          <w:p w14:paraId="6289764F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15:00-15:15</w:t>
            </w:r>
          </w:p>
        </w:tc>
        <w:tc>
          <w:tcPr>
            <w:tcW w:w="6714" w:type="dxa"/>
            <w:tcBorders>
              <w:top w:val="single" w:color="BDD6EE" w:themeColor="accent1" w:themeTint="66" w:sz="6" w:space="0"/>
              <w:left w:val="single" w:color="BDD6EE" w:themeColor="accent1" w:themeTint="66" w:sz="6" w:space="0"/>
              <w:bottom w:val="single" w:color="BDD6EE" w:themeColor="accent1" w:themeTint="66" w:sz="6" w:space="0"/>
              <w:right w:val="single" w:color="5B9BD5" w:themeColor="accent1" w:sz="6" w:space="0"/>
            </w:tcBorders>
            <w:shd w:val="clear" w:color="auto" w:fill="EEF5FA" w:themeFill="accent1" w:themeFillTint="19"/>
            <w:noWrap/>
            <w:vAlign w:val="center"/>
          </w:tcPr>
          <w:p w14:paraId="4E8C9F8C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  <w:lang w:val="en-US" w:eastAsia="zh-CN"/>
              </w:rPr>
              <w:t>为</w:t>
            </w: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  <w:t>理事会单位出任人颁发聘书</w:t>
            </w:r>
          </w:p>
        </w:tc>
      </w:tr>
      <w:tr w14:paraId="354D2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402" w:type="dxa"/>
            <w:tcBorders>
              <w:top w:val="single" w:color="BDD6EE" w:themeColor="accent1" w:themeTint="66" w:sz="6" w:space="0"/>
              <w:left w:val="single" w:color="5B9BD5" w:themeColor="accent1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FFFFFF"/>
            <w:noWrap/>
            <w:vAlign w:val="center"/>
          </w:tcPr>
          <w:p w14:paraId="1AD23E69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15:15-16:30</w:t>
            </w:r>
          </w:p>
        </w:tc>
        <w:tc>
          <w:tcPr>
            <w:tcW w:w="6714" w:type="dxa"/>
            <w:tcBorders>
              <w:top w:val="single" w:color="BDD6EE" w:themeColor="accent1" w:themeTint="66" w:sz="6" w:space="0"/>
              <w:left w:val="single" w:color="BDD6EE" w:themeColor="accent1" w:themeTint="66" w:sz="6" w:space="0"/>
              <w:bottom w:val="single" w:color="BDD6EE" w:themeColor="accent1" w:themeTint="66" w:sz="6" w:space="0"/>
              <w:right w:val="single" w:color="5B9BD5" w:themeColor="accent1" w:sz="6" w:space="0"/>
            </w:tcBorders>
            <w:shd w:val="clear" w:color="auto" w:fill="FFFFFF"/>
            <w:noWrap/>
            <w:vAlign w:val="center"/>
          </w:tcPr>
          <w:p w14:paraId="0EB0F254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  <w:t>座谈交流</w:t>
            </w:r>
          </w:p>
        </w:tc>
      </w:tr>
      <w:tr w14:paraId="195AC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402" w:type="dxa"/>
            <w:tcBorders>
              <w:top w:val="single" w:color="BDD6EE" w:themeColor="accent1" w:themeTint="66" w:sz="6" w:space="0"/>
              <w:left w:val="single" w:color="5B9BD5" w:themeColor="accent1" w:sz="6" w:space="0"/>
              <w:bottom w:val="single" w:color="5B9BD5" w:themeColor="accent1" w:sz="6" w:space="0"/>
              <w:right w:val="single" w:color="BDD6EE" w:themeColor="accent1" w:themeTint="66" w:sz="6" w:space="0"/>
            </w:tcBorders>
            <w:shd w:val="clear" w:color="auto" w:fill="EEF5FA" w:themeFill="accent1" w:themeFillTint="19"/>
            <w:noWrap/>
            <w:vAlign w:val="center"/>
          </w:tcPr>
          <w:p w14:paraId="6CA29686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16:30-17:00</w:t>
            </w:r>
          </w:p>
        </w:tc>
        <w:tc>
          <w:tcPr>
            <w:tcW w:w="6714" w:type="dxa"/>
            <w:tcBorders>
              <w:top w:val="single" w:color="BDD6EE" w:themeColor="accent1" w:themeTint="66" w:sz="6" w:space="0"/>
              <w:left w:val="single" w:color="BDD6EE" w:themeColor="accent1" w:themeTint="66" w:sz="6" w:space="0"/>
              <w:bottom w:val="single" w:color="5B9BD5" w:themeColor="accent1" w:sz="6" w:space="0"/>
              <w:right w:val="single" w:color="5B9BD5" w:themeColor="accent1" w:sz="6" w:space="0"/>
            </w:tcBorders>
            <w:shd w:val="clear" w:color="auto" w:fill="EEF5FA" w:themeFill="accent1" w:themeFillTint="19"/>
            <w:noWrap/>
            <w:vAlign w:val="center"/>
          </w:tcPr>
          <w:p w14:paraId="347576C9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  <w:t>公布审议结果、合影留念</w:t>
            </w:r>
          </w:p>
        </w:tc>
      </w:tr>
    </w:tbl>
    <w:p w14:paraId="4B0E9D52">
      <w:pPr>
        <w:pStyle w:val="7"/>
        <w:rPr>
          <w:rFonts w:ascii="Times New Roman" w:hAnsi="Times New Roman"/>
        </w:rPr>
      </w:pPr>
    </w:p>
    <w:p w14:paraId="6FE2E650">
      <w:pPr>
        <w:wordWrap w:val="0"/>
        <w:snapToGrid w:val="0"/>
        <w:spacing w:line="520" w:lineRule="exact"/>
        <w:jc w:val="both"/>
        <w:rPr>
          <w:rFonts w:ascii="Times New Roman" w:hAnsi="Times New Roman" w:eastAsia="黑体" w:cs="黑体"/>
          <w:sz w:val="32"/>
          <w:szCs w:val="32"/>
        </w:rPr>
      </w:pPr>
    </w:p>
    <w:sectPr>
      <w:footerReference r:id="rId3" w:type="first"/>
      <w:pgSz w:w="11906" w:h="16838"/>
      <w:pgMar w:top="1701" w:right="1417" w:bottom="1701" w:left="1587" w:header="851" w:footer="11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2A7D48-8B2B-414F-A0EE-D8AF37E7C4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FBB01F1-7553-4EAB-A7FC-4E7E0497098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FA4A99C-5D03-419F-AB85-EEA587FA183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C58053C-5063-494F-861C-D71FC15C300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127CA984-2B65-4364-BA73-0D7663EAD2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61DE6">
    <w:pPr>
      <w:keepNext w:val="0"/>
      <w:keepLines w:val="0"/>
      <w:pageBreakBefore w:val="0"/>
      <w:widowControl w:val="0"/>
      <w:pBdr>
        <w:top w:val="none" w:color="auto" w:sz="0" w:space="1"/>
        <w:left w:val="none" w:color="auto" w:sz="0" w:space="4"/>
        <w:bottom w:val="thickThinSmallGap" w:color="FF0000" w:sz="24" w:space="1"/>
        <w:right w:val="none" w:color="auto" w:sz="0" w:space="4"/>
      </w:pBdr>
      <w:kinsoku/>
      <w:wordWrap/>
      <w:overflowPunct/>
      <w:topLinePunct w:val="0"/>
      <w:bidi w:val="0"/>
      <w:adjustRightInd/>
      <w:snapToGrid w:val="0"/>
      <w:spacing w:line="20" w:lineRule="atLeast"/>
      <w:ind w:firstLine="482"/>
      <w:textAlignment w:val="auto"/>
      <w:rPr>
        <w:rFonts w:ascii="Times New Roman" w:hAnsi="Times New Roman" w:eastAsia="方正仿宋_GB2312" w:cs="Times New Roman"/>
        <w:sz w:val="6"/>
        <w:szCs w:val="6"/>
      </w:rPr>
    </w:pPr>
  </w:p>
  <w:p w14:paraId="37C067AE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jMTkyMmI0ZjMzMjY0MmQwYzA1NGJkMmI2Njk2YzQifQ=="/>
  </w:docVars>
  <w:rsids>
    <w:rsidRoot w:val="0086506B"/>
    <w:rsid w:val="00036A5E"/>
    <w:rsid w:val="001011E3"/>
    <w:rsid w:val="002C511B"/>
    <w:rsid w:val="00385048"/>
    <w:rsid w:val="004F7C4B"/>
    <w:rsid w:val="005269C4"/>
    <w:rsid w:val="00586E55"/>
    <w:rsid w:val="0086506B"/>
    <w:rsid w:val="008D5F86"/>
    <w:rsid w:val="00AF2484"/>
    <w:rsid w:val="00B77D74"/>
    <w:rsid w:val="00C13820"/>
    <w:rsid w:val="00EE0916"/>
    <w:rsid w:val="075269EB"/>
    <w:rsid w:val="07EB1DA2"/>
    <w:rsid w:val="0A9F3A34"/>
    <w:rsid w:val="0B5F3925"/>
    <w:rsid w:val="0C1D3E6F"/>
    <w:rsid w:val="0DE15FD5"/>
    <w:rsid w:val="0FA10736"/>
    <w:rsid w:val="10FC4D0E"/>
    <w:rsid w:val="1111070F"/>
    <w:rsid w:val="12A54EC2"/>
    <w:rsid w:val="1562473D"/>
    <w:rsid w:val="1A735741"/>
    <w:rsid w:val="1CEC372A"/>
    <w:rsid w:val="1CFE0395"/>
    <w:rsid w:val="1D481109"/>
    <w:rsid w:val="1D7C632B"/>
    <w:rsid w:val="1E4A2372"/>
    <w:rsid w:val="21A338D0"/>
    <w:rsid w:val="22896F53"/>
    <w:rsid w:val="239D38F0"/>
    <w:rsid w:val="23ED2F11"/>
    <w:rsid w:val="278C564A"/>
    <w:rsid w:val="28F25CB9"/>
    <w:rsid w:val="2A190FEF"/>
    <w:rsid w:val="2B712006"/>
    <w:rsid w:val="380771FE"/>
    <w:rsid w:val="39525EA5"/>
    <w:rsid w:val="3E6A08F3"/>
    <w:rsid w:val="43C6583D"/>
    <w:rsid w:val="4757351A"/>
    <w:rsid w:val="480A53FD"/>
    <w:rsid w:val="48937121"/>
    <w:rsid w:val="48BB4F97"/>
    <w:rsid w:val="4F6A2D7B"/>
    <w:rsid w:val="52137F0C"/>
    <w:rsid w:val="54F621EE"/>
    <w:rsid w:val="566743BE"/>
    <w:rsid w:val="58F712AD"/>
    <w:rsid w:val="5FAD0307"/>
    <w:rsid w:val="5FE315A4"/>
    <w:rsid w:val="61AC77F0"/>
    <w:rsid w:val="630C0E11"/>
    <w:rsid w:val="68547CFF"/>
    <w:rsid w:val="721B52D8"/>
    <w:rsid w:val="75976BEA"/>
    <w:rsid w:val="75BF059B"/>
    <w:rsid w:val="79D9778F"/>
    <w:rsid w:val="7B005E65"/>
    <w:rsid w:val="7E0D3AB6"/>
    <w:rsid w:val="7F511C2E"/>
    <w:rsid w:val="7F86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autoRedefine/>
    <w:qFormat/>
    <w:uiPriority w:val="0"/>
    <w:pPr>
      <w:ind w:firstLine="420" w:firstLineChars="200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font31"/>
    <w:basedOn w:val="10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583</Words>
  <Characters>742</Characters>
  <Lines>6</Lines>
  <Paragraphs>1</Paragraphs>
  <TotalTime>6</TotalTime>
  <ScaleCrop>false</ScaleCrop>
  <LinksUpToDate>false</LinksUpToDate>
  <CharactersWithSpaces>764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2025-01-08T08:50:00Z</dcterms:created>
  <dc:creator>ACER</dc:creator>
  <cp:lastModifiedBy>Again</cp:lastModifiedBy>
  <dcterms:modified xsi:type="dcterms:W3CDTF">2025-01-09T06:24:35Z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5589F881D9C74F7CA7DA53352DA853DA_13</vt:lpwstr>
  </property>
  <property fmtid="{D5CDD505-2E9C-101B-9397-08002B2CF9AE}" pid="4" name="KSOTemplateDocerSaveRecord">
    <vt:lpwstr>eyJoZGlkIjoiOWVjMTkyMmI0ZjMzMjY0MmQwYzA1NGJkMmI2Njk2YzQiLCJ1c2VySWQiOiI0OTA1MTU1NzUifQ==</vt:lpwstr>
  </property>
</Properties>
</file>