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-2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3416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0" w:type="dxa"/>
          </w:tcPr>
          <w:p w14:paraId="41CF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hint="default" w:ascii="方正公文小标宋" w:hAnsi="方正公文小标宋" w:eastAsia="方正公文小标宋" w:cs="方正公文小标宋"/>
                <w:bCs/>
                <w:color w:val="FF0000"/>
                <w:sz w:val="60"/>
                <w:szCs w:val="6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Cs/>
                <w:color w:val="FF0000"/>
                <w:sz w:val="60"/>
                <w:szCs w:val="60"/>
              </w:rPr>
              <w:t>山东</w:t>
            </w:r>
            <w:r>
              <w:rPr>
                <w:rFonts w:hint="eastAsia" w:ascii="方正公文小标宋" w:hAnsi="方正公文小标宋" w:eastAsia="方正公文小标宋" w:cs="方正公文小标宋"/>
                <w:bCs/>
                <w:color w:val="FF0000"/>
                <w:sz w:val="60"/>
                <w:szCs w:val="60"/>
                <w:lang w:val="en-US" w:eastAsia="zh-CN"/>
              </w:rPr>
              <w:t>电子学会</w:t>
            </w:r>
          </w:p>
        </w:tc>
      </w:tr>
    </w:tbl>
    <w:p w14:paraId="2D8C12AE">
      <w:pPr>
        <w:widowControl w:val="0"/>
        <w:pBdr>
          <w:top w:val="thinThickSmallGap" w:color="FF0000" w:sz="24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</w:pPr>
    </w:p>
    <w:p w14:paraId="6E3C6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年度山东电子学会</w:t>
      </w:r>
    </w:p>
    <w:p w14:paraId="5BA2DA7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“优秀分支机构”“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优秀会员单位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工作者”名单的通知</w:t>
      </w:r>
    </w:p>
    <w:p w14:paraId="107E278A">
      <w:pPr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0AA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为积极响应党的二十大战略部署，促进电子信息科技创新和高质量发展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总结经验、树立榜样、鼓励优秀，发挥优秀会员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单位和优秀工作者的典型示范作用，激励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会员及会员单位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创先争优，共同为我省电子信息产业高质量发展做出新的贡献。经过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山东电子学会</w:t>
      </w:r>
      <w:r>
        <w:rPr>
          <w:rFonts w:hint="eastAsia" w:ascii="仿宋_GB2312" w:hAnsi="仿宋_GB2312" w:eastAsia="仿宋_GB2312" w:cs="仿宋_GB2312"/>
          <w:sz w:val="32"/>
          <w:szCs w:val="32"/>
        </w:rPr>
        <w:t>秘书处审议评选，现将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山东电子学会“优秀分支机构”“优秀会员单位”“优秀工作者”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名单公布。（排名不分前后，详见附件）</w:t>
      </w:r>
    </w:p>
    <w:p w14:paraId="6E0C4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97B3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年度山东电子学会“优秀分支机构”“优秀会员单位”“优秀工作者”名单</w:t>
      </w:r>
    </w:p>
    <w:p w14:paraId="454C8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F35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DAE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山东电子学会</w:t>
      </w:r>
    </w:p>
    <w:p w14:paraId="7063A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2025年1月13日</w:t>
      </w:r>
    </w:p>
    <w:p w14:paraId="130421FF">
      <w:pPr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F24C1E">
      <w:pPr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B286D35">
      <w:pPr>
        <w:widowControl w:val="0"/>
        <w:pBdr>
          <w:top w:val="none" w:color="auto" w:sz="0" w:space="1"/>
          <w:left w:val="none" w:color="auto" w:sz="0" w:space="4"/>
          <w:bottom w:val="thickThinSmallGap" w:color="FF0000" w:sz="24" w:space="1"/>
          <w:right w:val="none" w:color="auto" w:sz="0" w:space="4"/>
          <w:between w:val="none" w:color="auto" w:sz="0" w:space="0"/>
        </w:pBd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78E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47E3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山东电子学会优秀分支机构</w:t>
      </w:r>
    </w:p>
    <w:p w14:paraId="2D35F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山东电子学会通信及微波专业委员会</w:t>
      </w:r>
    </w:p>
    <w:p w14:paraId="62516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山东电子学会虚拟现实技术专业委员会</w:t>
      </w:r>
    </w:p>
    <w:p w14:paraId="69F2C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山东电子学会职业教育信创专业委员会</w:t>
      </w:r>
    </w:p>
    <w:p w14:paraId="46DF8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0B3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山东电子学会优秀会员单位</w:t>
      </w:r>
    </w:p>
    <w:p w14:paraId="4AF3C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东营科技职业学院</w:t>
      </w:r>
    </w:p>
    <w:p w14:paraId="45794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山东华光光电子股份有限公司</w:t>
      </w:r>
    </w:p>
    <w:p w14:paraId="3EA99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山东浪潮数据库技术有限公司</w:t>
      </w:r>
    </w:p>
    <w:p w14:paraId="445EE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山东大众信息产业有限公司</w:t>
      </w:r>
    </w:p>
    <w:p w14:paraId="43F3B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山东春光科技股份有限公司</w:t>
      </w:r>
    </w:p>
    <w:p w14:paraId="21228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淄博圆引动漫科技有限公司</w:t>
      </w:r>
    </w:p>
    <w:p w14:paraId="50077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山东有人物联网股份有限公司</w:t>
      </w:r>
    </w:p>
    <w:p w14:paraId="59435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富视智通电子技术（济南）有限公司</w:t>
      </w:r>
    </w:p>
    <w:p w14:paraId="22767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北京华清远见科技发展有限公司济南分公司</w:t>
      </w:r>
    </w:p>
    <w:p w14:paraId="642DB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山东和同信息科技股份有限公司</w:t>
      </w:r>
    </w:p>
    <w:p w14:paraId="0AAD5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山大地纬软件股份有限公司</w:t>
      </w:r>
    </w:p>
    <w:p w14:paraId="242A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山东青航伟略科技有限公司</w:t>
      </w:r>
    </w:p>
    <w:p w14:paraId="6F51F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F2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山东电子学会优秀工作者</w:t>
      </w:r>
    </w:p>
    <w:p w14:paraId="5532C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周晓天 山东电子学会通信及微波专业委员会</w:t>
      </w:r>
    </w:p>
    <w:p w14:paraId="233CB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晶 山东电子学会虚拟现实技术专业委员会</w:t>
      </w:r>
    </w:p>
    <w:p w14:paraId="7002A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军 山东电子学会职业教育专业委员会</w:t>
      </w:r>
    </w:p>
    <w:p w14:paraId="39A20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霏 山东电子学会教育专业委员会</w:t>
      </w:r>
    </w:p>
    <w:p w14:paraId="123F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赵梦莹 山东电子学会青年科学家工作委员会</w:t>
      </w:r>
    </w:p>
    <w:p w14:paraId="06591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宁一鹏 山东电子学会空天信息技术与应用专业委员会</w:t>
      </w:r>
    </w:p>
    <w:p w14:paraId="780D3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张秀萍 山东电子学会光电子专业委员会</w:t>
      </w:r>
    </w:p>
    <w:p w14:paraId="37FFA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刘旭东 烟台职业学院</w:t>
      </w:r>
    </w:p>
    <w:p w14:paraId="3FFAC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蕾 烟台汽车工程职业学院</w:t>
      </w:r>
    </w:p>
    <w:p w14:paraId="2CE43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张文硕 山东工程职业技术大学</w:t>
      </w:r>
    </w:p>
    <w:p w14:paraId="11D8F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锴 潍坊学院</w:t>
      </w:r>
    </w:p>
    <w:p w14:paraId="7BF04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陈晓宝 烟台汽车工程职业学院</w:t>
      </w:r>
    </w:p>
    <w:p w14:paraId="723B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婧 东营科技职业学院</w:t>
      </w:r>
    </w:p>
    <w:p w14:paraId="01C26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王保勇 山东青航伟略科技有限公司</w:t>
      </w:r>
    </w:p>
    <w:p w14:paraId="39D1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邓源硕 山东有人物联网股份有限公司</w:t>
      </w:r>
    </w:p>
    <w:p w14:paraId="650C0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郭鹤泽 山东华光光电子股份有限公司</w:t>
      </w:r>
    </w:p>
    <w:p w14:paraId="0CA30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  鹏 山东春光科技股份有限公司</w:t>
      </w:r>
    </w:p>
    <w:p w14:paraId="524F3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车美威 烟台力凯数控科技有限公司</w:t>
      </w:r>
    </w:p>
    <w:p w14:paraId="66A8F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张淑贞 山东和同信息科技股份有限公司</w:t>
      </w:r>
    </w:p>
    <w:p w14:paraId="4AA71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管永明 山大地纬软件股份有限公司</w:t>
      </w:r>
    </w:p>
    <w:p w14:paraId="4BCB0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孙世强 山东大众信息产业有限公司</w:t>
      </w:r>
    </w:p>
    <w:p w14:paraId="56CDB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  堃 山东大众信息产业有限公司</w:t>
      </w:r>
    </w:p>
    <w:p w14:paraId="4F2E55A8">
      <w:pPr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北京华清远见科技发展有限公司济南分公司</w:t>
      </w:r>
    </w:p>
    <w:p w14:paraId="5C2B72E3">
      <w:pPr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87" w:right="1417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1612F8-FDFA-468A-A45F-F678B403C7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ACDA5F1-B0B3-4A1E-8572-D87B75B4F6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FF2423-B4C1-4856-98E7-EBF4E7F18D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6CF094B-3EB2-41C3-A033-691CF295005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9C6DA9B-B237-475F-944F-28F0593E13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412E2"/>
    <w:rsid w:val="01022B44"/>
    <w:rsid w:val="181412E2"/>
    <w:rsid w:val="21974D9D"/>
    <w:rsid w:val="31CB10D8"/>
    <w:rsid w:val="38C03710"/>
    <w:rsid w:val="39287FC8"/>
    <w:rsid w:val="53E03CC2"/>
    <w:rsid w:val="65935017"/>
    <w:rsid w:val="6653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892</Characters>
  <Lines>0</Lines>
  <Paragraphs>0</Paragraphs>
  <TotalTime>2</TotalTime>
  <ScaleCrop>false</ScaleCrop>
  <LinksUpToDate>false</LinksUpToDate>
  <CharactersWithSpaces>934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2021-08-17T08:32:00Z</dcterms:created>
  <dc:creator>胡聪聪</dc:creator>
  <cp:lastModifiedBy>一丌西土瓦</cp:lastModifiedBy>
  <dcterms:modified xsi:type="dcterms:W3CDTF">2025-01-14T05:21:34Z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eyJoZGlkIjoiNTA4MGNmNWI3MWUyOGQ2OTAxOTJhYzk3YTYxMmM5MTkiLCJ1c2VySWQiOiIyMzgyOTkyODkifQ==</vt:lpwstr>
  </property>
  <property fmtid="{D5CDD505-2E9C-101B-9397-08002B2CF9AE}" pid="4" name="ICV">
    <vt:lpwstr>89A0084905DD42E7A226B939C9D1F14B_13</vt:lpwstr>
  </property>
</Properties>
</file>