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45E8C">
      <w:pPr>
        <w:spacing w:line="58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45E19C00">
      <w:pPr>
        <w:widowControl/>
        <w:jc w:val="left"/>
        <w:rPr>
          <w:rFonts w:hint="eastAsia"/>
          <w:sz w:val="20"/>
          <w:szCs w:val="20"/>
        </w:rPr>
      </w:pPr>
    </w:p>
    <w:p w14:paraId="20D6FBE7">
      <w:pPr>
        <w:spacing w:line="580" w:lineRule="exact"/>
        <w:jc w:val="center"/>
        <w:rPr>
          <w:rFonts w:hint="eastAsia" w:ascii="微软雅黑" w:eastAsia="微软雅黑"/>
          <w:sz w:val="44"/>
          <w:szCs w:val="44"/>
        </w:rPr>
      </w:pPr>
      <w:r>
        <w:rPr>
          <w:rFonts w:hint="eastAsia" w:ascii="微软雅黑" w:eastAsia="微软雅黑"/>
          <w:sz w:val="44"/>
          <w:szCs w:val="44"/>
        </w:rPr>
        <w:t>20</w:t>
      </w:r>
      <w:r>
        <w:rPr>
          <w:rFonts w:hint="eastAsia" w:ascii="微软雅黑" w:eastAsia="微软雅黑"/>
          <w:sz w:val="44"/>
          <w:szCs w:val="44"/>
          <w:lang w:val="en-US" w:eastAsia="zh-CN"/>
        </w:rPr>
        <w:t>25</w:t>
      </w:r>
      <w:r>
        <w:rPr>
          <w:rFonts w:hint="eastAsia" w:ascii="微软雅黑" w:eastAsia="微软雅黑"/>
          <w:sz w:val="44"/>
          <w:szCs w:val="44"/>
        </w:rPr>
        <w:t>年山东</w:t>
      </w:r>
      <w:r>
        <w:rPr>
          <w:rFonts w:hint="eastAsia" w:ascii="微软雅黑" w:eastAsia="微软雅黑"/>
          <w:sz w:val="44"/>
          <w:szCs w:val="44"/>
          <w:lang w:val="en-US" w:eastAsia="zh-CN"/>
        </w:rPr>
        <w:t>电子学会</w:t>
      </w:r>
      <w:r>
        <w:rPr>
          <w:rFonts w:hint="eastAsia" w:ascii="微软雅黑" w:eastAsia="微软雅黑"/>
          <w:sz w:val="44"/>
          <w:szCs w:val="44"/>
        </w:rPr>
        <w:t>教学成果奖</w:t>
      </w:r>
    </w:p>
    <w:p w14:paraId="60D78305">
      <w:pPr>
        <w:spacing w:line="580" w:lineRule="exact"/>
        <w:jc w:val="center"/>
        <w:rPr>
          <w:rFonts w:hint="eastAsia" w:ascii="微软雅黑" w:eastAsia="微软雅黑"/>
          <w:sz w:val="44"/>
          <w:szCs w:val="44"/>
          <w:lang w:eastAsia="zh-CN"/>
        </w:rPr>
      </w:pPr>
      <w:r>
        <w:rPr>
          <w:rFonts w:hint="eastAsia" w:ascii="微软雅黑" w:eastAsia="微软雅黑"/>
          <w:sz w:val="44"/>
          <w:szCs w:val="44"/>
          <w:lang w:eastAsia="zh-CN"/>
        </w:rPr>
        <w:t>（</w:t>
      </w:r>
      <w:r>
        <w:rPr>
          <w:rFonts w:hint="eastAsia" w:ascii="微软雅黑" w:eastAsia="微软雅黑"/>
          <w:sz w:val="44"/>
          <w:szCs w:val="44"/>
          <w:lang w:val="en-US" w:eastAsia="zh-CN"/>
        </w:rPr>
        <w:t>基础教育类</w:t>
      </w:r>
      <w:r>
        <w:rPr>
          <w:rFonts w:hint="eastAsia" w:ascii="微软雅黑" w:eastAsia="微软雅黑"/>
          <w:sz w:val="44"/>
          <w:szCs w:val="44"/>
          <w:lang w:eastAsia="zh-CN"/>
        </w:rPr>
        <w:t>）</w:t>
      </w:r>
      <w:r>
        <w:rPr>
          <w:rFonts w:hint="eastAsia" w:ascii="微软雅黑" w:eastAsia="微软雅黑"/>
          <w:sz w:val="44"/>
          <w:szCs w:val="44"/>
          <w:lang w:val="en-US" w:eastAsia="zh-CN"/>
        </w:rPr>
        <w:t>申报书</w:t>
      </w:r>
      <w:r>
        <w:rPr>
          <w:rFonts w:hint="eastAsia" w:ascii="微软雅黑" w:eastAsia="微软雅黑"/>
          <w:sz w:val="44"/>
          <w:szCs w:val="44"/>
        </w:rPr>
        <w:t>填报说明</w:t>
      </w:r>
    </w:p>
    <w:p w14:paraId="21968F01">
      <w:pPr>
        <w:spacing w:line="580" w:lineRule="exact"/>
        <w:jc w:val="center"/>
        <w:rPr>
          <w:rFonts w:hint="eastAsia" w:ascii="微软雅黑" w:eastAsia="微软雅黑"/>
          <w:sz w:val="44"/>
          <w:szCs w:val="44"/>
        </w:rPr>
      </w:pPr>
    </w:p>
    <w:p w14:paraId="32B7F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2025年山东电子学会教学成果奖申报书（基础教育类）</w:t>
      </w:r>
      <w:r>
        <w:rPr>
          <w:rFonts w:hint="eastAsia" w:ascii="仿宋" w:hAnsi="仿宋" w:eastAsia="仿宋" w:cs="仿宋"/>
          <w:i w:val="0"/>
          <w:iCs w:val="0"/>
          <w:caps w:val="0"/>
          <w:color w:val="auto"/>
          <w:spacing w:val="0"/>
          <w:sz w:val="32"/>
          <w:szCs w:val="32"/>
          <w:shd w:val="clear" w:fill="FFFFFF"/>
          <w:lang w:eastAsia="zh-CN"/>
        </w:rPr>
        <w:t>》（以下简称《申报书》）是教学成果奖申请、推荐、评审、批准的主要依据,必须严格按规定的格式、栏目及所列标题如实、全面、认真填写。</w:t>
      </w:r>
    </w:p>
    <w:p w14:paraId="6B252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一、封面</w:t>
      </w:r>
    </w:p>
    <w:p w14:paraId="719E60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成果名称：应准确、简明地反映出成果的主要内容和特征，字数（含符号）不超过35个。</w:t>
      </w:r>
    </w:p>
    <w:p w14:paraId="1EC23C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成果主要完成人：按贡献大小从左到右顺序填写，请使用逗号（，）隔开。</w:t>
      </w:r>
    </w:p>
    <w:p w14:paraId="08635C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成果主要完成单位：单位规范名称，按贡献大小从左到右填写，请使用逗号（，）隔开。</w:t>
      </w:r>
    </w:p>
    <w:p w14:paraId="0874B29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）推荐单位</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w:t>
      </w:r>
      <w:bookmarkStart w:id="0" w:name="_GoBack"/>
      <w:r>
        <w:rPr>
          <w:rFonts w:hint="eastAsia" w:ascii="仿宋" w:hAnsi="仿宋" w:eastAsia="仿宋" w:cs="仿宋"/>
          <w:color w:val="auto"/>
          <w:sz w:val="32"/>
          <w:szCs w:val="32"/>
          <w:lang w:eastAsia="zh-CN"/>
        </w:rPr>
        <w:t>指</w:t>
      </w:r>
      <w:r>
        <w:rPr>
          <w:rFonts w:hint="default" w:ascii="Times New Roman" w:hAnsi="Times New Roman" w:eastAsia="仿宋" w:cs="Times New Roman"/>
          <w:b w:val="0"/>
          <w:bCs w:val="0"/>
          <w:color w:val="auto"/>
          <w:sz w:val="32"/>
          <w:szCs w:val="32"/>
          <w:highlight w:val="none"/>
          <w:lang w:val="en-US" w:eastAsia="zh-CN"/>
        </w:rPr>
        <w:t>山东电子学会教育专委会、</w:t>
      </w:r>
      <w:r>
        <w:rPr>
          <w:rFonts w:hint="eastAsia" w:ascii="Times New Roman" w:hAnsi="Times New Roman" w:eastAsia="仿宋" w:cs="Times New Roman"/>
          <w:b w:val="0"/>
          <w:bCs w:val="0"/>
          <w:color w:val="auto"/>
          <w:sz w:val="32"/>
          <w:szCs w:val="32"/>
          <w:highlight w:val="none"/>
          <w:lang w:val="en-US" w:eastAsia="zh-CN"/>
        </w:rPr>
        <w:t>山东电子学会</w:t>
      </w:r>
      <w:r>
        <w:rPr>
          <w:rFonts w:hint="default" w:ascii="Times New Roman" w:hAnsi="Times New Roman" w:eastAsia="仿宋" w:cs="Times New Roman"/>
          <w:b w:val="0"/>
          <w:bCs w:val="0"/>
          <w:color w:val="auto"/>
          <w:sz w:val="32"/>
          <w:szCs w:val="32"/>
          <w:highlight w:val="none"/>
          <w:lang w:val="en-US" w:eastAsia="zh-CN"/>
        </w:rPr>
        <w:t>职业教育专委会</w:t>
      </w:r>
      <w:r>
        <w:rPr>
          <w:rFonts w:hint="eastAsia" w:ascii="Times New Roman" w:hAnsi="Times New Roman" w:eastAsia="仿宋" w:cs="Times New Roman"/>
          <w:b w:val="0"/>
          <w:bCs w:val="0"/>
          <w:color w:val="auto"/>
          <w:sz w:val="32"/>
          <w:szCs w:val="32"/>
          <w:highlight w:val="none"/>
          <w:lang w:val="en-US" w:eastAsia="zh-CN"/>
        </w:rPr>
        <w:t>、山东省青少年电子信息科普创新联盟</w:t>
      </w:r>
      <w:r>
        <w:rPr>
          <w:rFonts w:hint="default" w:ascii="Times New Roman" w:hAnsi="Times New Roman" w:eastAsia="仿宋" w:cs="Times New Roman"/>
          <w:b w:val="0"/>
          <w:bCs w:val="0"/>
          <w:color w:val="auto"/>
          <w:sz w:val="32"/>
          <w:szCs w:val="32"/>
          <w:highlight w:val="none"/>
          <w:lang w:val="en-US" w:eastAsia="zh-CN"/>
        </w:rPr>
        <w:t>组织推荐</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山东电子学会</w:t>
      </w:r>
      <w:r>
        <w:rPr>
          <w:rFonts w:hint="eastAsia" w:ascii="Times New Roman" w:hAnsi="Times New Roman" w:eastAsia="仿宋" w:cs="Times New Roman"/>
          <w:b w:val="0"/>
          <w:bCs w:val="0"/>
          <w:color w:val="auto"/>
          <w:sz w:val="32"/>
          <w:szCs w:val="32"/>
          <w:highlight w:val="none"/>
          <w:lang w:val="en-US" w:eastAsia="zh-CN"/>
        </w:rPr>
        <w:t>其它</w:t>
      </w:r>
      <w:r>
        <w:rPr>
          <w:rFonts w:hint="default" w:ascii="Times New Roman" w:hAnsi="Times New Roman" w:eastAsia="仿宋" w:cs="Times New Roman"/>
          <w:b w:val="0"/>
          <w:bCs w:val="0"/>
          <w:color w:val="auto"/>
          <w:sz w:val="32"/>
          <w:szCs w:val="32"/>
          <w:highlight w:val="none"/>
          <w:lang w:val="en-US" w:eastAsia="zh-CN"/>
        </w:rPr>
        <w:t>分支机构推荐</w:t>
      </w:r>
      <w:r>
        <w:rPr>
          <w:rFonts w:hint="eastAsia" w:ascii="Times New Roman" w:hAnsi="Times New Roman" w:eastAsia="仿宋" w:cs="Times New Roman"/>
          <w:b w:val="0"/>
          <w:bCs w:val="0"/>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具有独立法人资格的各基础教育阶段学校、中等职业学校、高等职业院校、本科高等学校</w:t>
      </w:r>
      <w:r>
        <w:rPr>
          <w:rFonts w:hint="eastAsia" w:eastAsia="仿宋" w:cs="Times New Roman"/>
          <w:b w:val="0"/>
          <w:bCs w:val="0"/>
          <w:color w:val="auto"/>
          <w:sz w:val="32"/>
          <w:szCs w:val="32"/>
          <w:highlight w:val="none"/>
          <w:lang w:val="en-US" w:eastAsia="zh-CN"/>
        </w:rPr>
        <w:t>、研究生培养机构、有关培训机构且为学会会员单位</w:t>
      </w:r>
      <w:r>
        <w:rPr>
          <w:rFonts w:hint="default" w:ascii="Times New Roman" w:hAnsi="Times New Roman" w:eastAsia="仿宋" w:cs="Times New Roman"/>
          <w:b w:val="0"/>
          <w:bCs w:val="0"/>
          <w:color w:val="auto"/>
          <w:sz w:val="32"/>
          <w:szCs w:val="32"/>
          <w:highlight w:val="none"/>
          <w:lang w:val="en-US" w:eastAsia="zh-CN"/>
        </w:rPr>
        <w:t>推荐。</w:t>
      </w:r>
      <w:bookmarkEnd w:id="0"/>
    </w:p>
    <w:p w14:paraId="4527DE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）推荐时间：应为推荐单位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决定推荐教学成果奖的时间。</w:t>
      </w:r>
    </w:p>
    <w:p w14:paraId="3E1AD8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六</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成果代码</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color w:val="auto"/>
          <w:sz w:val="32"/>
          <w:szCs w:val="32"/>
        </w:rPr>
        <w:t>组成形式为：abcdefg</w:t>
      </w:r>
      <w:r>
        <w:rPr>
          <w:rFonts w:hint="eastAsia" w:ascii="仿宋" w:hAnsi="仿宋" w:eastAsia="仿宋" w:cs="仿宋"/>
          <w:color w:val="auto"/>
          <w:sz w:val="32"/>
          <w:szCs w:val="32"/>
          <w:lang w:val="en-US" w:eastAsia="zh-CN"/>
        </w:rPr>
        <w:t>h</w:t>
      </w:r>
      <w:r>
        <w:rPr>
          <w:rFonts w:hint="eastAsia" w:ascii="仿宋" w:hAnsi="仿宋" w:eastAsia="仿宋" w:cs="仿宋"/>
          <w:color w:val="auto"/>
          <w:sz w:val="32"/>
          <w:szCs w:val="32"/>
        </w:rPr>
        <w:t>，详释如下：</w:t>
      </w:r>
    </w:p>
    <w:p w14:paraId="44A9F6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a：为基础教育阶段、领域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成果属</w:t>
      </w:r>
      <w:r>
        <w:rPr>
          <w:rFonts w:hint="eastAsia" w:ascii="仿宋" w:hAnsi="仿宋" w:eastAsia="仿宋" w:cs="仿宋"/>
          <w:color w:val="auto"/>
          <w:sz w:val="32"/>
          <w:szCs w:val="32"/>
          <w:lang w:val="en-US" w:eastAsia="zh-CN"/>
        </w:rPr>
        <w:t>小学教育填1，初中教育填2，普通高中教育填3，特殊教育填4，其他填5</w:t>
      </w:r>
      <w:r>
        <w:rPr>
          <w:rFonts w:hint="eastAsia" w:ascii="仿宋" w:hAnsi="仿宋" w:eastAsia="仿宋" w:cs="仿宋"/>
          <w:color w:val="auto"/>
          <w:sz w:val="32"/>
          <w:szCs w:val="32"/>
        </w:rPr>
        <w:t>。</w:t>
      </w:r>
    </w:p>
    <w:p w14:paraId="3ED334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bc：为改革与实践探索领域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参考申报书一、成果类别</w:t>
      </w:r>
    </w:p>
    <w:p w14:paraId="508F97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de：为学</w:t>
      </w:r>
      <w:r>
        <w:rPr>
          <w:rFonts w:hint="eastAsia" w:ascii="仿宋" w:hAnsi="仿宋" w:eastAsia="仿宋" w:cs="仿宋"/>
          <w:color w:val="auto"/>
          <w:sz w:val="32"/>
          <w:szCs w:val="32"/>
          <w:lang w:val="en-US" w:eastAsia="zh-CN"/>
        </w:rPr>
        <w:t>科或具体的实践探索</w:t>
      </w:r>
      <w:r>
        <w:rPr>
          <w:rFonts w:hint="eastAsia" w:ascii="仿宋" w:hAnsi="仿宋" w:eastAsia="仿宋" w:cs="仿宋"/>
          <w:color w:val="auto"/>
          <w:sz w:val="32"/>
          <w:szCs w:val="32"/>
        </w:rPr>
        <w:t>领域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参考申报书一、成果类别。</w:t>
      </w:r>
    </w:p>
    <w:p w14:paraId="459F2F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lang w:val="en-US" w:eastAsia="zh-CN"/>
        </w:rPr>
        <w:t>f</w:t>
      </w:r>
      <w:r>
        <w:rPr>
          <w:rFonts w:hint="eastAsia" w:ascii="仿宋" w:hAnsi="仿宋" w:eastAsia="仿宋" w:cs="仿宋"/>
          <w:color w:val="auto"/>
          <w:sz w:val="32"/>
          <w:szCs w:val="32"/>
        </w:rPr>
        <w:t>g</w:t>
      </w:r>
      <w:r>
        <w:rPr>
          <w:rFonts w:hint="eastAsia" w:ascii="仿宋" w:hAnsi="仿宋" w:eastAsia="仿宋" w:cs="仿宋"/>
          <w:color w:val="auto"/>
          <w:sz w:val="32"/>
          <w:szCs w:val="32"/>
          <w:lang w:val="en-US" w:eastAsia="zh-CN"/>
        </w:rPr>
        <w:t>h</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评审用序列号，不需申报人填写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参考申报书一、成果类别。</w:t>
      </w:r>
    </w:p>
    <w:p w14:paraId="04B871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填写代码时,不得少填、多填或错位填写。</w:t>
      </w:r>
    </w:p>
    <w:p w14:paraId="301C2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二、成果简介</w:t>
      </w:r>
    </w:p>
    <w:p w14:paraId="027A6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研究起止时间：起始时间指提出问题、开始研究日期;完成时间指解决问题、形成最终成果的日期。</w:t>
      </w:r>
    </w:p>
    <w:p w14:paraId="7D481A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成果概要：对成果的主要内容做说明，均应直接叙述，请勿采取“见××附件”的表达形式。</w:t>
      </w:r>
    </w:p>
    <w:p w14:paraId="26A37E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解决的主要问题、解决问题的过程与方法：具体指出成果要解决的主要问题及解决问题的思路、阶段、所采用的方法等，问题要明确，思路、阶段要清晰，方法要有针对性。</w:t>
      </w:r>
    </w:p>
    <w:p w14:paraId="72DAA3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四</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成果创新点：对成果在实践中的突破、理论上的创新进行归纳与提炼。应简明、准确、完整地阐述，每个创新点相对独立。</w:t>
      </w:r>
    </w:p>
    <w:p w14:paraId="6D2A7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三、成果应用及效果</w:t>
      </w:r>
    </w:p>
    <w:p w14:paraId="6D5AD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实践检验起始时间指正式实施（包括正式试行）教育教学方案的时间，不含研讨、论证及制定方案的时间。正在进行实践检验的截止时间为202</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15日</w:t>
      </w:r>
      <w:r>
        <w:rPr>
          <w:rFonts w:hint="eastAsia" w:ascii="仿宋" w:hAnsi="仿宋" w:eastAsia="仿宋" w:cs="仿宋"/>
          <w:i w:val="0"/>
          <w:iCs w:val="0"/>
          <w:caps w:val="0"/>
          <w:color w:val="auto"/>
          <w:spacing w:val="0"/>
          <w:sz w:val="32"/>
          <w:szCs w:val="32"/>
          <w:shd w:val="clear" w:fill="FFFFFF"/>
        </w:rPr>
        <w:t>。</w:t>
      </w:r>
    </w:p>
    <w:p w14:paraId="7062D0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成果应用及效果：对成果的应用情况、产生的实际效果进行阐述。</w:t>
      </w:r>
    </w:p>
    <w:p w14:paraId="6DEE4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实践检验单位指除成果主持人所在单位之外的参与实践的地区或学校。如有，选择不超过3个主要的实践单位填写。没有可不填。</w:t>
      </w:r>
    </w:p>
    <w:p w14:paraId="77609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四</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实践效果：指成果解决问题的情况及其所取得的实际效果，由实践检验单位填写并盖章。</w:t>
      </w:r>
    </w:p>
    <w:p w14:paraId="49238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四、成果曾获奖励情况</w:t>
      </w:r>
    </w:p>
    <w:p w14:paraId="284E36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成果曾获奖励情况：指市、省政府和国务院有关部门所设立的教育教学奖励。成果曾获有关奖励，需在附件中提供获奖证书复印件。</w:t>
      </w:r>
    </w:p>
    <w:p w14:paraId="4798F9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五、成果持有者情况</w:t>
      </w:r>
    </w:p>
    <w:p w14:paraId="106AA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每项成果持有人不超过6人（含主持人）。主要贡献一栏应如实写明该完成人对本成果做出的贡献并签名。</w:t>
      </w:r>
    </w:p>
    <w:p w14:paraId="109AC8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六、推荐、评审意见</w:t>
      </w:r>
    </w:p>
    <w:p w14:paraId="7679E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一</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单位</w:t>
      </w:r>
      <w:r>
        <w:rPr>
          <w:rFonts w:hint="eastAsia" w:ascii="仿宋" w:hAnsi="仿宋" w:eastAsia="仿宋" w:cs="仿宋"/>
          <w:i w:val="0"/>
          <w:iCs w:val="0"/>
          <w:caps w:val="0"/>
          <w:color w:val="auto"/>
          <w:spacing w:val="0"/>
          <w:sz w:val="32"/>
          <w:szCs w:val="32"/>
          <w:shd w:val="clear" w:fill="FFFFFF"/>
        </w:rPr>
        <w:t>意见：根据成果创新性特点、水平和应用情况并参照相应奖励等级标准写明推荐理由和结论性意见；加盖</w:t>
      </w:r>
      <w:r>
        <w:rPr>
          <w:rFonts w:hint="eastAsia" w:ascii="仿宋" w:hAnsi="仿宋" w:eastAsia="仿宋" w:cs="仿宋"/>
          <w:i w:val="0"/>
          <w:iCs w:val="0"/>
          <w:caps w:val="0"/>
          <w:color w:val="auto"/>
          <w:spacing w:val="0"/>
          <w:sz w:val="32"/>
          <w:szCs w:val="32"/>
          <w:shd w:val="clear" w:fill="FFFFFF"/>
          <w:lang w:val="en-US" w:eastAsia="zh-CN"/>
        </w:rPr>
        <w:t>单位</w:t>
      </w:r>
      <w:r>
        <w:rPr>
          <w:rFonts w:hint="eastAsia" w:ascii="仿宋" w:hAnsi="仿宋" w:eastAsia="仿宋" w:cs="仿宋"/>
          <w:i w:val="0"/>
          <w:iCs w:val="0"/>
          <w:caps w:val="0"/>
          <w:color w:val="auto"/>
          <w:spacing w:val="0"/>
          <w:sz w:val="32"/>
          <w:szCs w:val="32"/>
          <w:shd w:val="clear" w:fill="FFFFFF"/>
        </w:rPr>
        <w:t>公章。</w:t>
      </w:r>
    </w:p>
    <w:p w14:paraId="3C385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评审意见</w:t>
      </w:r>
      <w:r>
        <w:rPr>
          <w:rFonts w:hint="eastAsia" w:ascii="仿宋" w:hAnsi="仿宋" w:eastAsia="仿宋" w:cs="仿宋"/>
          <w:i w:val="0"/>
          <w:iCs w:val="0"/>
          <w:caps w:val="0"/>
          <w:color w:val="auto"/>
          <w:spacing w:val="0"/>
          <w:sz w:val="32"/>
          <w:szCs w:val="32"/>
          <w:shd w:val="clear" w:fill="FFFFFF"/>
        </w:rPr>
        <w:t>：由评审委员会主任委员</w:t>
      </w:r>
      <w:r>
        <w:rPr>
          <w:rFonts w:hint="eastAsia" w:ascii="仿宋" w:hAnsi="仿宋" w:eastAsia="仿宋" w:cs="仿宋"/>
          <w:i w:val="0"/>
          <w:iCs w:val="0"/>
          <w:caps w:val="0"/>
          <w:color w:val="auto"/>
          <w:spacing w:val="0"/>
          <w:sz w:val="32"/>
          <w:szCs w:val="32"/>
          <w:shd w:val="clear" w:fill="FFFFFF"/>
          <w:lang w:val="en-US" w:eastAsia="zh-CN"/>
        </w:rPr>
        <w:t>填写评审意见并签字</w:t>
      </w:r>
      <w:r>
        <w:rPr>
          <w:rFonts w:hint="eastAsia" w:ascii="仿宋" w:hAnsi="仿宋" w:eastAsia="仿宋" w:cs="仿宋"/>
          <w:i w:val="0"/>
          <w:iCs w:val="0"/>
          <w:caps w:val="0"/>
          <w:color w:val="auto"/>
          <w:spacing w:val="0"/>
          <w:sz w:val="32"/>
          <w:szCs w:val="32"/>
          <w:shd w:val="clear" w:fill="FFFFFF"/>
        </w:rPr>
        <w:t>。</w:t>
      </w:r>
    </w:p>
    <w:p w14:paraId="5AB25B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评定</w:t>
      </w:r>
      <w:r>
        <w:rPr>
          <w:rFonts w:hint="eastAsia" w:ascii="仿宋" w:hAnsi="仿宋" w:eastAsia="仿宋" w:cs="仿宋"/>
          <w:i w:val="0"/>
          <w:iCs w:val="0"/>
          <w:caps w:val="0"/>
          <w:color w:val="auto"/>
          <w:spacing w:val="0"/>
          <w:sz w:val="32"/>
          <w:szCs w:val="32"/>
          <w:shd w:val="clear" w:fill="FFFFFF"/>
        </w:rPr>
        <w:t>意见：由</w:t>
      </w:r>
      <w:r>
        <w:rPr>
          <w:rFonts w:hint="eastAsia" w:ascii="仿宋" w:hAnsi="仿宋" w:eastAsia="仿宋" w:cs="仿宋"/>
          <w:b w:val="0"/>
          <w:bCs w:val="0"/>
          <w:color w:val="auto"/>
          <w:sz w:val="32"/>
          <w:szCs w:val="32"/>
          <w:highlight w:val="none"/>
          <w:lang w:val="en-US" w:eastAsia="zh-CN"/>
        </w:rPr>
        <w:t>学会教学成果奖专家评审委员会</w:t>
      </w:r>
      <w:r>
        <w:rPr>
          <w:rFonts w:hint="eastAsia" w:ascii="仿宋" w:hAnsi="仿宋" w:eastAsia="仿宋" w:cs="仿宋"/>
          <w:i w:val="0"/>
          <w:iCs w:val="0"/>
          <w:caps w:val="0"/>
          <w:color w:val="auto"/>
          <w:spacing w:val="0"/>
          <w:sz w:val="32"/>
          <w:szCs w:val="32"/>
          <w:shd w:val="clear" w:fill="FFFFFF"/>
        </w:rPr>
        <w:t>填写。</w:t>
      </w:r>
    </w:p>
    <w:p w14:paraId="45989C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rPr>
        <w:t>七、</w:t>
      </w:r>
      <w:r>
        <w:rPr>
          <w:rFonts w:hint="eastAsia" w:ascii="黑体" w:hAnsi="黑体" w:eastAsia="黑体" w:cs="黑体"/>
          <w:i w:val="0"/>
          <w:iCs w:val="0"/>
          <w:caps w:val="0"/>
          <w:color w:val="auto"/>
          <w:spacing w:val="0"/>
          <w:sz w:val="32"/>
          <w:szCs w:val="32"/>
          <w:highlight w:val="none"/>
          <w:shd w:val="clear" w:fill="FFFFFF"/>
          <w:lang w:val="en-US" w:eastAsia="zh-CN"/>
        </w:rPr>
        <w:t>附件材料</w:t>
      </w:r>
    </w:p>
    <w:p w14:paraId="77C8F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lang w:val="en-US" w:eastAsia="zh-CN"/>
        </w:rPr>
        <w:t>附件材料</w:t>
      </w:r>
      <w:r>
        <w:rPr>
          <w:rFonts w:hint="eastAsia" w:ascii="仿宋" w:hAnsi="仿宋" w:eastAsia="仿宋" w:cs="仿宋"/>
          <w:i w:val="0"/>
          <w:iCs w:val="0"/>
          <w:caps w:val="0"/>
          <w:color w:val="auto"/>
          <w:spacing w:val="0"/>
          <w:sz w:val="32"/>
          <w:szCs w:val="32"/>
          <w:highlight w:val="none"/>
          <w:shd w:val="clear" w:fill="FFFFFF"/>
        </w:rPr>
        <w:t>中成果报告、关于成果内容的视频介绍、关于实践过程及效果的佐证材料是评审教学成果的主要依据，每一项推荐成果都必须提供。</w:t>
      </w:r>
    </w:p>
    <w:p w14:paraId="5426C1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一</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成果报告：请参照《申报</w:t>
      </w:r>
      <w:r>
        <w:rPr>
          <w:rFonts w:hint="eastAsia" w:ascii="仿宋" w:hAnsi="仿宋" w:eastAsia="仿宋" w:cs="仿宋"/>
          <w:i w:val="0"/>
          <w:iCs w:val="0"/>
          <w:caps w:val="0"/>
          <w:color w:val="auto"/>
          <w:spacing w:val="0"/>
          <w:sz w:val="32"/>
          <w:szCs w:val="32"/>
          <w:highlight w:val="none"/>
          <w:shd w:val="clear" w:fill="FFFFFF"/>
          <w:lang w:val="en-US" w:eastAsia="zh-CN"/>
        </w:rPr>
        <w:t>书</w:t>
      </w:r>
      <w:r>
        <w:rPr>
          <w:rFonts w:hint="eastAsia" w:ascii="仿宋" w:hAnsi="仿宋" w:eastAsia="仿宋" w:cs="仿宋"/>
          <w:i w:val="0"/>
          <w:iCs w:val="0"/>
          <w:caps w:val="0"/>
          <w:color w:val="auto"/>
          <w:spacing w:val="0"/>
          <w:sz w:val="32"/>
          <w:szCs w:val="32"/>
          <w:highlight w:val="none"/>
          <w:shd w:val="clear" w:fill="FFFFFF"/>
        </w:rPr>
        <w:t>》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36703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二</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关于成果主要内容的视频介绍：直观、形象地介绍成果的主要内容、特色等，着眼于弥补文字材料的不足。视频必须为MP4格式，时长不超过20分钟，大小不超过500M（以高清格式720P为准）。如果文字材料可以说明有关问题，也可不提供视频介绍。</w:t>
      </w:r>
    </w:p>
    <w:p w14:paraId="5E24F8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三</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佐证材料，</w:t>
      </w:r>
      <w:r>
        <w:rPr>
          <w:rFonts w:hint="eastAsia" w:ascii="仿宋" w:hAnsi="仿宋" w:eastAsia="仿宋" w:cs="仿宋"/>
          <w:i w:val="0"/>
          <w:iCs w:val="0"/>
          <w:caps w:val="0"/>
          <w:color w:val="auto"/>
          <w:spacing w:val="0"/>
          <w:sz w:val="32"/>
          <w:szCs w:val="32"/>
          <w:highlight w:val="none"/>
          <w:shd w:val="clear" w:fill="FFFFFF"/>
        </w:rPr>
        <w:t>关于实践过程及效果的佐证材料、获奖证书复印件等，需加盖成果持有者所在单位公章。</w:t>
      </w:r>
    </w:p>
    <w:p w14:paraId="2967B6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lang w:val="en-US" w:eastAsia="zh-CN"/>
        </w:rPr>
        <w:t>四</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如果成果报告、视频介绍、佐证材料等还不以反映成果的主要内容、特色，可有限度地提供相关的其他材料，不超过1万字。注意不要与成果报告、视频介绍、佐证材料重复。</w:t>
      </w:r>
    </w:p>
    <w:p w14:paraId="3CE39D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八、</w:t>
      </w:r>
      <w:r>
        <w:rPr>
          <w:rFonts w:hint="eastAsia" w:ascii="黑体" w:eastAsia="黑体"/>
          <w:color w:val="auto"/>
          <w:sz w:val="32"/>
          <w:szCs w:val="32"/>
          <w:highlight w:val="none"/>
        </w:rPr>
        <w:t>《</w:t>
      </w:r>
      <w:r>
        <w:rPr>
          <w:rFonts w:hint="eastAsia" w:ascii="黑体" w:eastAsia="黑体"/>
          <w:color w:val="auto"/>
          <w:sz w:val="32"/>
          <w:szCs w:val="32"/>
          <w:highlight w:val="none"/>
          <w:lang w:val="en-US" w:eastAsia="zh-CN"/>
        </w:rPr>
        <w:t>申报书</w:t>
      </w:r>
      <w:r>
        <w:rPr>
          <w:rFonts w:hint="eastAsia" w:ascii="黑体" w:eastAsia="黑体"/>
          <w:color w:val="auto"/>
          <w:sz w:val="32"/>
          <w:szCs w:val="32"/>
          <w:highlight w:val="none"/>
        </w:rPr>
        <w:t>》及附件格式</w:t>
      </w:r>
    </w:p>
    <w:p w14:paraId="090127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w:t>
      </w:r>
      <w:r>
        <w:rPr>
          <w:rFonts w:hint="eastAsia" w:ascii="仿宋" w:hAnsi="仿宋" w:eastAsia="仿宋" w:cs="仿宋"/>
          <w:color w:val="auto"/>
          <w:sz w:val="32"/>
          <w:szCs w:val="32"/>
          <w:highlight w:val="none"/>
          <w:lang w:val="en-US" w:eastAsia="zh-CN"/>
        </w:rPr>
        <w:t>报</w:t>
      </w:r>
      <w:r>
        <w:rPr>
          <w:rFonts w:hint="eastAsia" w:ascii="仿宋" w:hAnsi="仿宋" w:eastAsia="仿宋" w:cs="仿宋"/>
          <w:color w:val="auto"/>
          <w:sz w:val="32"/>
          <w:szCs w:val="32"/>
          <w:highlight w:val="none"/>
        </w:rPr>
        <w:t>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用A4幅面，竖装格式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正文内容所用字型应不小于4号字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w:t>
      </w:r>
      <w:r>
        <w:rPr>
          <w:rFonts w:hint="eastAsia" w:ascii="仿宋" w:hAnsi="仿宋" w:eastAsia="仿宋" w:cs="仿宋"/>
          <w:color w:val="auto"/>
          <w:sz w:val="32"/>
          <w:szCs w:val="32"/>
          <w:highlight w:val="none"/>
          <w:lang w:val="en-US" w:eastAsia="zh-CN"/>
        </w:rPr>
        <w:t>报</w:t>
      </w:r>
      <w:r>
        <w:rPr>
          <w:rFonts w:hint="eastAsia" w:ascii="仿宋" w:hAnsi="仿宋" w:eastAsia="仿宋" w:cs="仿宋"/>
          <w:color w:val="auto"/>
          <w:sz w:val="32"/>
          <w:szCs w:val="32"/>
          <w:highlight w:val="none"/>
        </w:rPr>
        <w:t>书</w:t>
      </w:r>
      <w:r>
        <w:rPr>
          <w:rFonts w:hint="eastAsia" w:ascii="仿宋" w:hAnsi="仿宋" w:eastAsia="仿宋" w:cs="仿宋"/>
          <w:color w:val="auto"/>
          <w:sz w:val="32"/>
          <w:szCs w:val="32"/>
          <w:highlight w:val="none"/>
          <w:lang w:eastAsia="zh-CN"/>
        </w:rPr>
        <w:t>》的word版电子文档和加盖公章且有相关人员签名的PDF格式扫描件电子文档，以“完成单位名称+成果名称+申请书”命名，</w:t>
      </w:r>
      <w:r>
        <w:rPr>
          <w:rFonts w:hint="eastAsia" w:ascii="仿宋" w:hAnsi="仿宋" w:eastAsia="仿宋" w:cs="仿宋"/>
          <w:color w:val="auto"/>
          <w:sz w:val="32"/>
          <w:szCs w:val="32"/>
          <w:highlight w:val="none"/>
          <w:lang w:val="en-US" w:eastAsia="zh-CN"/>
        </w:rPr>
        <w:t>存于U盘递交学会秘书处</w:t>
      </w:r>
      <w:r>
        <w:rPr>
          <w:rFonts w:hint="eastAsia" w:ascii="仿宋" w:hAnsi="仿宋" w:eastAsia="仿宋" w:cs="仿宋"/>
          <w:color w:val="auto"/>
          <w:sz w:val="32"/>
          <w:szCs w:val="32"/>
          <w:highlight w:val="none"/>
          <w:lang w:eastAsia="zh-CN"/>
        </w:rPr>
        <w:t>。</w:t>
      </w:r>
    </w:p>
    <w:p w14:paraId="20F15B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附件材料</w:t>
      </w:r>
      <w:r>
        <w:rPr>
          <w:rFonts w:hint="eastAsia" w:ascii="仿宋" w:hAnsi="仿宋" w:eastAsia="仿宋" w:cs="仿宋"/>
          <w:color w:val="auto"/>
          <w:sz w:val="32"/>
          <w:szCs w:val="32"/>
          <w:highlight w:val="none"/>
          <w:lang w:eastAsia="zh-CN"/>
        </w:rPr>
        <w:t>》word版电子文档和加盖公章的PDF格式扫描件，以“完成单位名称+成果名称+</w:t>
      </w:r>
      <w:r>
        <w:rPr>
          <w:rFonts w:hint="eastAsia" w:ascii="仿宋" w:hAnsi="仿宋" w:eastAsia="仿宋" w:cs="仿宋"/>
          <w:color w:val="auto"/>
          <w:sz w:val="32"/>
          <w:szCs w:val="32"/>
          <w:highlight w:val="none"/>
          <w:lang w:val="en-US" w:eastAsia="zh-CN"/>
        </w:rPr>
        <w:t>附件</w:t>
      </w:r>
      <w:r>
        <w:rPr>
          <w:rFonts w:hint="eastAsia" w:ascii="仿宋" w:hAnsi="仿宋" w:eastAsia="仿宋" w:cs="仿宋"/>
          <w:color w:val="auto"/>
          <w:sz w:val="32"/>
          <w:szCs w:val="32"/>
          <w:highlight w:val="none"/>
          <w:lang w:eastAsia="zh-CN"/>
        </w:rPr>
        <w:t>材料”命名，</w:t>
      </w:r>
      <w:r>
        <w:rPr>
          <w:rFonts w:hint="eastAsia" w:ascii="仿宋" w:hAnsi="仿宋" w:eastAsia="仿宋" w:cs="仿宋"/>
          <w:color w:val="auto"/>
          <w:sz w:val="32"/>
          <w:szCs w:val="32"/>
          <w:highlight w:val="none"/>
          <w:lang w:val="en-US" w:eastAsia="zh-CN"/>
        </w:rPr>
        <w:t>存于U盘递交学会秘书处</w:t>
      </w:r>
      <w:r>
        <w:rPr>
          <w:rFonts w:hint="eastAsia" w:ascii="仿宋" w:hAnsi="仿宋" w:eastAsia="仿宋" w:cs="仿宋"/>
          <w:color w:val="auto"/>
          <w:sz w:val="32"/>
          <w:szCs w:val="32"/>
          <w:highlight w:val="none"/>
          <w:lang w:eastAsia="zh-CN"/>
        </w:rPr>
        <w:t>。</w:t>
      </w:r>
    </w:p>
    <w:p w14:paraId="3A4AB5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）成果如含视频材料，</w:t>
      </w:r>
      <w:r>
        <w:rPr>
          <w:rFonts w:hint="eastAsia" w:ascii="仿宋" w:hAnsi="仿宋" w:eastAsia="仿宋" w:cs="仿宋"/>
          <w:color w:val="auto"/>
          <w:sz w:val="32"/>
          <w:szCs w:val="32"/>
          <w:highlight w:val="none"/>
          <w:lang w:val="en-US" w:eastAsia="zh-CN"/>
        </w:rPr>
        <w:t>存于U盘递交学会秘书处。</w:t>
      </w:r>
    </w:p>
    <w:p w14:paraId="3E63898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w:t>
      </w:r>
      <w:r>
        <w:rPr>
          <w:rFonts w:hint="eastAsia" w:ascii="仿宋" w:hAnsi="仿宋" w:eastAsia="仿宋" w:cs="仿宋"/>
          <w:color w:val="auto"/>
          <w:sz w:val="32"/>
          <w:szCs w:val="32"/>
          <w:highlight w:val="none"/>
          <w:lang w:val="en-US" w:eastAsia="zh-CN"/>
        </w:rPr>
        <w:t>报</w:t>
      </w:r>
      <w:r>
        <w:rPr>
          <w:rFonts w:hint="eastAsia" w:ascii="仿宋" w:hAnsi="仿宋" w:eastAsia="仿宋" w:cs="仿宋"/>
          <w:color w:val="auto"/>
          <w:sz w:val="32"/>
          <w:szCs w:val="32"/>
          <w:highlight w:val="none"/>
        </w:rPr>
        <w:t>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附件材料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纸质版本均一式三份（原件一份需签字盖章，复印件两份），双面打印并胶装，递交学会秘书处。</w:t>
      </w:r>
    </w:p>
    <w:p w14:paraId="410C069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需签字、盖章处，打印或复印无效。</w:t>
      </w:r>
    </w:p>
    <w:p w14:paraId="24D612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附件</w:t>
      </w:r>
      <w:r>
        <w:rPr>
          <w:rFonts w:hint="eastAsia" w:ascii="仿宋" w:hAnsi="仿宋" w:eastAsia="仿宋" w:cs="仿宋"/>
          <w:color w:val="auto"/>
          <w:sz w:val="32"/>
          <w:szCs w:val="32"/>
          <w:highlight w:val="none"/>
        </w:rPr>
        <w:t>封面信息应与申请书封面一致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详见下模板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14:paraId="37F660D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所有推荐材料一律不退，请自行留底。</w:t>
      </w:r>
    </w:p>
    <w:p w14:paraId="71B1DC8E">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tbl>
      <w:tblPr>
        <w:tblStyle w:val="5"/>
        <w:tblpPr w:leftFromText="180" w:rightFromText="180" w:vertAnchor="text" w:horzAnchor="page" w:tblpX="6678"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50"/>
        <w:gridCol w:w="450"/>
        <w:gridCol w:w="450"/>
        <w:gridCol w:w="450"/>
        <w:gridCol w:w="450"/>
        <w:gridCol w:w="450"/>
        <w:gridCol w:w="450"/>
      </w:tblGrid>
      <w:tr w14:paraId="2593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50" w:type="dxa"/>
            <w:noWrap w:val="0"/>
            <w:vAlign w:val="top"/>
          </w:tcPr>
          <w:p w14:paraId="2F5C133D">
            <w:pPr>
              <w:spacing w:line="580" w:lineRule="exact"/>
              <w:jc w:val="left"/>
              <w:rPr>
                <w:rFonts w:ascii="仿宋_GB2312" w:hAnsi="仿宋" w:eastAsia="仿宋_GB2312"/>
                <w:sz w:val="32"/>
                <w:szCs w:val="32"/>
              </w:rPr>
            </w:pPr>
            <w:r>
              <w:rPr>
                <w:rFonts w:hint="eastAsia" w:ascii="仿宋_GB2312" w:hAnsi="仿宋" w:eastAsia="仿宋_GB2312"/>
                <w:sz w:val="32"/>
                <w:szCs w:val="32"/>
              </w:rPr>
              <w:t>a</w:t>
            </w:r>
          </w:p>
        </w:tc>
        <w:tc>
          <w:tcPr>
            <w:tcW w:w="450" w:type="dxa"/>
            <w:noWrap w:val="0"/>
            <w:vAlign w:val="center"/>
          </w:tcPr>
          <w:p w14:paraId="2F606BA9">
            <w:pPr>
              <w:spacing w:line="580" w:lineRule="exact"/>
              <w:jc w:val="left"/>
              <w:rPr>
                <w:rFonts w:ascii="仿宋_GB2312" w:hAnsi="仿宋" w:eastAsia="仿宋_GB2312"/>
                <w:sz w:val="32"/>
                <w:szCs w:val="32"/>
              </w:rPr>
            </w:pPr>
            <w:r>
              <w:rPr>
                <w:rFonts w:ascii="仿宋_GB2312" w:hAnsi="仿宋" w:eastAsia="仿宋_GB2312"/>
                <w:sz w:val="32"/>
                <w:szCs w:val="32"/>
              </w:rPr>
              <w:t>b</w:t>
            </w:r>
          </w:p>
        </w:tc>
        <w:tc>
          <w:tcPr>
            <w:tcW w:w="450" w:type="dxa"/>
            <w:noWrap w:val="0"/>
            <w:vAlign w:val="center"/>
          </w:tcPr>
          <w:p w14:paraId="5D0DCCAF">
            <w:pPr>
              <w:spacing w:line="580" w:lineRule="exact"/>
              <w:jc w:val="left"/>
              <w:rPr>
                <w:rFonts w:ascii="仿宋_GB2312" w:hAnsi="仿宋" w:eastAsia="仿宋_GB2312"/>
                <w:sz w:val="32"/>
                <w:szCs w:val="32"/>
              </w:rPr>
            </w:pPr>
            <w:r>
              <w:rPr>
                <w:rFonts w:hint="eastAsia" w:ascii="仿宋_GB2312" w:hAnsi="仿宋" w:eastAsia="仿宋_GB2312"/>
                <w:sz w:val="32"/>
                <w:szCs w:val="32"/>
              </w:rPr>
              <w:t>c</w:t>
            </w:r>
          </w:p>
        </w:tc>
        <w:tc>
          <w:tcPr>
            <w:tcW w:w="450" w:type="dxa"/>
            <w:noWrap w:val="0"/>
            <w:vAlign w:val="center"/>
          </w:tcPr>
          <w:p w14:paraId="123ECACC">
            <w:pPr>
              <w:spacing w:line="580" w:lineRule="exact"/>
              <w:jc w:val="left"/>
              <w:rPr>
                <w:rFonts w:ascii="仿宋_GB2312" w:hAnsi="仿宋" w:eastAsia="仿宋_GB2312"/>
                <w:sz w:val="32"/>
                <w:szCs w:val="32"/>
              </w:rPr>
            </w:pPr>
            <w:r>
              <w:rPr>
                <w:rFonts w:hint="eastAsia" w:ascii="仿宋_GB2312" w:hAnsi="仿宋" w:eastAsia="仿宋_GB2312"/>
                <w:sz w:val="32"/>
                <w:szCs w:val="32"/>
              </w:rPr>
              <w:t>d</w:t>
            </w:r>
          </w:p>
        </w:tc>
        <w:tc>
          <w:tcPr>
            <w:tcW w:w="450" w:type="dxa"/>
            <w:noWrap w:val="0"/>
            <w:vAlign w:val="center"/>
          </w:tcPr>
          <w:p w14:paraId="1EB15449">
            <w:pPr>
              <w:spacing w:line="580" w:lineRule="exact"/>
              <w:jc w:val="left"/>
              <w:rPr>
                <w:rFonts w:ascii="仿宋_GB2312" w:hAnsi="仿宋" w:eastAsia="仿宋_GB2312"/>
                <w:sz w:val="32"/>
                <w:szCs w:val="32"/>
              </w:rPr>
            </w:pPr>
            <w:r>
              <w:rPr>
                <w:rFonts w:hint="eastAsia" w:ascii="仿宋_GB2312" w:hAnsi="仿宋" w:eastAsia="仿宋_GB2312"/>
                <w:sz w:val="32"/>
                <w:szCs w:val="32"/>
              </w:rPr>
              <w:t>e</w:t>
            </w:r>
          </w:p>
        </w:tc>
        <w:tc>
          <w:tcPr>
            <w:tcW w:w="450" w:type="dxa"/>
            <w:noWrap w:val="0"/>
            <w:vAlign w:val="center"/>
          </w:tcPr>
          <w:p w14:paraId="20DB0375">
            <w:pPr>
              <w:spacing w:line="580" w:lineRule="exact"/>
              <w:jc w:val="left"/>
              <w:rPr>
                <w:rFonts w:ascii="仿宋_GB2312" w:hAnsi="仿宋" w:eastAsia="仿宋_GB2312"/>
                <w:sz w:val="32"/>
                <w:szCs w:val="32"/>
              </w:rPr>
            </w:pPr>
            <w:r>
              <w:rPr>
                <w:rFonts w:hint="eastAsia" w:ascii="仿宋_GB2312" w:hAnsi="仿宋" w:eastAsia="仿宋_GB2312"/>
                <w:sz w:val="32"/>
                <w:szCs w:val="32"/>
              </w:rPr>
              <w:t>f</w:t>
            </w:r>
          </w:p>
        </w:tc>
        <w:tc>
          <w:tcPr>
            <w:tcW w:w="450" w:type="dxa"/>
            <w:noWrap w:val="0"/>
            <w:vAlign w:val="center"/>
          </w:tcPr>
          <w:p w14:paraId="07FE1633">
            <w:pPr>
              <w:spacing w:line="580" w:lineRule="exact"/>
              <w:jc w:val="left"/>
              <w:rPr>
                <w:rFonts w:ascii="仿宋_GB2312" w:hAnsi="仿宋" w:eastAsia="仿宋_GB2312"/>
                <w:sz w:val="32"/>
                <w:szCs w:val="32"/>
              </w:rPr>
            </w:pPr>
            <w:r>
              <w:rPr>
                <w:rFonts w:hint="eastAsia" w:ascii="仿宋_GB2312" w:hAnsi="仿宋" w:eastAsia="仿宋_GB2312"/>
                <w:sz w:val="32"/>
                <w:szCs w:val="32"/>
              </w:rPr>
              <w:t>g</w:t>
            </w:r>
          </w:p>
        </w:tc>
        <w:tc>
          <w:tcPr>
            <w:tcW w:w="450" w:type="dxa"/>
            <w:noWrap w:val="0"/>
            <w:vAlign w:val="center"/>
          </w:tcPr>
          <w:p w14:paraId="6864F375">
            <w:pPr>
              <w:spacing w:line="580" w:lineRule="exact"/>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h</w:t>
            </w:r>
          </w:p>
        </w:tc>
      </w:tr>
    </w:tbl>
    <w:p w14:paraId="62B5F0E0">
      <w:pPr>
        <w:spacing w:line="580" w:lineRule="exact"/>
        <w:rPr>
          <w:rFonts w:ascii="黑体" w:hAnsi="黑体" w:eastAsia="黑体"/>
          <w:sz w:val="44"/>
          <w:szCs w:val="44"/>
        </w:rPr>
      </w:pPr>
      <w:r>
        <w:rPr>
          <w:rFonts w:hint="eastAsia" w:ascii="黑体" w:hAnsi="黑体" w:eastAsia="黑体"/>
          <w:sz w:val="32"/>
          <w:szCs w:val="32"/>
          <w:lang w:val="en-US"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成果代码</w:t>
      </w:r>
    </w:p>
    <w:p w14:paraId="33C36BB4">
      <w:pPr>
        <w:spacing w:line="580" w:lineRule="exact"/>
        <w:rPr>
          <w:rFonts w:ascii="黑体" w:hAnsi="黑体" w:eastAsia="黑体"/>
          <w:sz w:val="44"/>
          <w:szCs w:val="44"/>
        </w:rPr>
      </w:pPr>
    </w:p>
    <w:p w14:paraId="70A816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p>
    <w:p w14:paraId="11E69E3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p>
    <w:p w14:paraId="0E8E1D1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p>
    <w:p w14:paraId="78A238A8">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方正小标宋_GBK" w:hAnsi="黑体" w:eastAsia="方正小标宋_GBK"/>
          <w:sz w:val="44"/>
          <w:szCs w:val="44"/>
        </w:rPr>
      </w:pPr>
      <w:r>
        <w:rPr>
          <w:rFonts w:hint="eastAsia" w:ascii="方正小标宋_GBK" w:hAnsi="黑体" w:eastAsia="方正小标宋_GBK"/>
          <w:sz w:val="44"/>
          <w:szCs w:val="44"/>
        </w:rPr>
        <w:t>20</w:t>
      </w:r>
      <w:r>
        <w:rPr>
          <w:rFonts w:hint="eastAsia" w:ascii="方正小标宋_GBK" w:hAnsi="黑体" w:eastAsia="方正小标宋_GBK"/>
          <w:sz w:val="44"/>
          <w:szCs w:val="44"/>
          <w:lang w:val="en-US" w:eastAsia="zh-CN"/>
        </w:rPr>
        <w:t>25</w:t>
      </w:r>
      <w:r>
        <w:rPr>
          <w:rFonts w:hint="eastAsia" w:ascii="方正小标宋_GBK" w:hAnsi="黑体" w:eastAsia="方正小标宋_GBK"/>
          <w:sz w:val="44"/>
          <w:szCs w:val="44"/>
        </w:rPr>
        <w:t>年山东</w:t>
      </w:r>
      <w:r>
        <w:rPr>
          <w:rFonts w:hint="eastAsia" w:ascii="方正小标宋_GBK" w:hAnsi="黑体" w:eastAsia="方正小标宋_GBK"/>
          <w:sz w:val="44"/>
          <w:szCs w:val="44"/>
          <w:lang w:val="en-US" w:eastAsia="zh-CN"/>
        </w:rPr>
        <w:t>电子学会</w:t>
      </w:r>
      <w:r>
        <w:rPr>
          <w:rFonts w:hint="eastAsia" w:ascii="方正小标宋_GBK" w:hAnsi="黑体" w:eastAsia="方正小标宋_GBK"/>
          <w:sz w:val="44"/>
          <w:szCs w:val="44"/>
        </w:rPr>
        <w:t>教学成果奖申报</w:t>
      </w:r>
      <w:r>
        <w:rPr>
          <w:rFonts w:hint="eastAsia" w:ascii="方正小标宋_GBK" w:hAnsi="黑体" w:eastAsia="方正小标宋_GBK"/>
          <w:sz w:val="44"/>
          <w:szCs w:val="44"/>
          <w:lang w:val="en-US" w:eastAsia="zh-CN"/>
        </w:rPr>
        <w:t>书</w:t>
      </w:r>
    </w:p>
    <w:p w14:paraId="554D7E9B">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eastAsia" w:ascii="方正小标宋_GBK" w:hAnsi="黑体" w:eastAsia="方正小标宋_GBK"/>
          <w:sz w:val="44"/>
          <w:szCs w:val="44"/>
          <w:lang w:val="en-US" w:eastAsia="zh-CN"/>
        </w:rPr>
      </w:pPr>
      <w:r>
        <w:rPr>
          <w:rFonts w:hint="eastAsia" w:ascii="方正小标宋_GBK" w:hAnsi="黑体" w:eastAsia="方正小标宋_GBK"/>
          <w:sz w:val="44"/>
          <w:szCs w:val="44"/>
          <w:lang w:val="en-US" w:eastAsia="zh-CN"/>
        </w:rPr>
        <w:t>（基础教育类）</w:t>
      </w:r>
    </w:p>
    <w:p w14:paraId="40BDBA9E">
      <w:pPr>
        <w:keepNext w:val="0"/>
        <w:keepLines w:val="0"/>
        <w:pageBreakBefore w:val="0"/>
        <w:widowControl w:val="0"/>
        <w:kinsoku/>
        <w:wordWrap/>
        <w:overflowPunct/>
        <w:topLinePunct w:val="0"/>
        <w:autoSpaceDE/>
        <w:autoSpaceDN/>
        <w:bidi w:val="0"/>
        <w:adjustRightInd/>
        <w:snapToGrid/>
        <w:spacing w:before="313" w:beforeLines="100" w:line="580" w:lineRule="exact"/>
        <w:jc w:val="center"/>
        <w:textAlignment w:val="auto"/>
        <w:rPr>
          <w:rFonts w:hint="default" w:ascii="方正小标宋_GBK" w:hAnsi="黑体" w:eastAsia="方正小标宋_GBK"/>
          <w:sz w:val="44"/>
          <w:szCs w:val="44"/>
          <w:lang w:val="en-US" w:eastAsia="zh-CN"/>
        </w:rPr>
      </w:pPr>
      <w:r>
        <w:rPr>
          <w:rFonts w:hint="eastAsia" w:ascii="方正小标宋_GBK" w:hAnsi="黑体" w:eastAsia="方正小标宋_GBK"/>
          <w:sz w:val="44"/>
          <w:szCs w:val="44"/>
          <w:lang w:val="en-US" w:eastAsia="zh-CN"/>
        </w:rPr>
        <w:t>附件材料</w:t>
      </w:r>
    </w:p>
    <w:p w14:paraId="15194742">
      <w:pPr>
        <w:spacing w:line="580" w:lineRule="exact"/>
        <w:jc w:val="center"/>
        <w:rPr>
          <w:sz w:val="28"/>
        </w:rPr>
      </w:pPr>
      <w:r>
        <w:rPr>
          <w:rFonts w:hint="eastAsia"/>
          <w:sz w:val="28"/>
        </w:rPr>
        <w:t>（请以此面为封面，将附件单独装订成册）</w:t>
      </w:r>
    </w:p>
    <w:p w14:paraId="772D1ECB">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0A9E54AC">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4CF12440">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hAnsi="仿宋" w:eastAsia="仿宋_GB2312"/>
          <w:sz w:val="30"/>
          <w:szCs w:val="30"/>
        </w:rPr>
      </w:pPr>
    </w:p>
    <w:p w14:paraId="4938EBB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成果名称：</w:t>
      </w:r>
    </w:p>
    <w:p w14:paraId="7C9743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p>
    <w:p w14:paraId="1AC6D596">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成果主要完成人：</w:t>
      </w:r>
    </w:p>
    <w:p w14:paraId="4D13E91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p>
    <w:p w14:paraId="3665706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成果主要完成单位：</w:t>
      </w:r>
    </w:p>
    <w:p w14:paraId="08B266AE">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仿宋_GB2312" w:hAnsi="仿宋" w:eastAsia="仿宋_GB2312"/>
          <w:spacing w:val="-10"/>
          <w:sz w:val="30"/>
          <w:szCs w:val="30"/>
        </w:rPr>
      </w:pPr>
    </w:p>
    <w:p w14:paraId="6841BE5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w:t>
      </w:r>
    </w:p>
    <w:p w14:paraId="2D8DDFE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p>
    <w:p w14:paraId="74938FD9">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推荐时间</w:t>
      </w:r>
      <w:r>
        <w:rPr>
          <w:rFonts w:hint="eastAsia" w:ascii="仿宋_GB2312" w:hAnsi="仿宋_GB2312" w:eastAsia="仿宋_GB2312" w:cs="仿宋_GB2312"/>
          <w:sz w:val="32"/>
          <w:szCs w:val="32"/>
          <w:lang w:eastAsia="zh-CN"/>
        </w:rPr>
        <w:t>：</w:t>
      </w:r>
    </w:p>
    <w:p w14:paraId="195FECD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sz w:val="32"/>
          <w:szCs w:val="32"/>
        </w:rPr>
      </w:pPr>
    </w:p>
    <w:p w14:paraId="506FC10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山东电子学会制</w:t>
      </w:r>
    </w:p>
    <w:p w14:paraId="19F7AF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color w:val="auto"/>
        </w:rPr>
      </w:pPr>
      <w:r>
        <w:rPr>
          <w:rFonts w:hint="eastAsia" w:ascii="仿宋_GB2312" w:hAnsi="仿宋_GB2312" w:eastAsia="仿宋_GB2312" w:cs="仿宋_GB2312"/>
          <w:sz w:val="32"/>
          <w:szCs w:val="32"/>
          <w:lang w:val="en-US" w:eastAsia="zh-CN"/>
        </w:rPr>
        <w:t>2025年3月</w:t>
      </w: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406F22-46E3-448C-8691-37EBBEABA0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A29C65F-86D8-452F-AB78-A48CE26B6F4F}"/>
  </w:font>
  <w:font w:name="仿宋_GB2312">
    <w:panose1 w:val="02010609030101010101"/>
    <w:charset w:val="86"/>
    <w:family w:val="modern"/>
    <w:pitch w:val="default"/>
    <w:sig w:usb0="00000001" w:usb1="080E0000" w:usb2="00000000" w:usb3="00000000" w:csb0="00040000" w:csb1="00000000"/>
    <w:embedRegular r:id="rId3" w:fontKey="{2103741B-67A3-4064-8A1C-DFA655221C17}"/>
  </w:font>
  <w:font w:name="方正小标宋_GBK">
    <w:panose1 w:val="03000509000000000000"/>
    <w:charset w:val="86"/>
    <w:family w:val="auto"/>
    <w:pitch w:val="default"/>
    <w:sig w:usb0="00000001" w:usb1="080E0000" w:usb2="00000000" w:usb3="00000000" w:csb0="00040000" w:csb1="00000000"/>
    <w:embedRegular r:id="rId4" w:fontKey="{0F1C4720-FB04-4C22-A282-72C33BC04ACD}"/>
  </w:font>
  <w:font w:name="隶书">
    <w:panose1 w:val="02010509060101010101"/>
    <w:charset w:val="86"/>
    <w:family w:val="modern"/>
    <w:pitch w:val="default"/>
    <w:sig w:usb0="00000001" w:usb1="080E0000" w:usb2="00000000" w:usb3="00000000" w:csb0="00040000" w:csb1="00000000"/>
    <w:embedRegular r:id="rId5" w:fontKey="{094B0821-A575-4927-B23B-F4BF2789DB97}"/>
  </w:font>
  <w:font w:name="微软雅黑">
    <w:panose1 w:val="020B0503020204020204"/>
    <w:charset w:val="86"/>
    <w:family w:val="auto"/>
    <w:pitch w:val="default"/>
    <w:sig w:usb0="80000287" w:usb1="2ACF3C50" w:usb2="00000016" w:usb3="00000000" w:csb0="0004001F" w:csb1="00000000"/>
    <w:embedRegular r:id="rId6" w:fontKey="{D689EED4-BEF4-4896-BE25-18027BC26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3D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19FC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019FC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BB25A">
    <w:pPr>
      <w:pStyle w:val="3"/>
      <w:keepNext w:val="0"/>
      <w:keepLines w:val="0"/>
      <w:pageBreakBefore w:val="0"/>
      <w:widowControl w:val="0"/>
      <w:pBdr>
        <w:bottom w:val="single" w:color="auto" w:sz="4" w:space="1"/>
      </w:pBdr>
      <w:kinsoku/>
      <w:wordWrap/>
      <w:overflowPunct/>
      <w:topLinePunct w:val="0"/>
      <w:bidi w:val="0"/>
      <w:adjustRightInd/>
      <w:snapToGrid w:val="0"/>
      <w:spacing w:line="240" w:lineRule="auto"/>
      <w:jc w:val="left"/>
      <w:textAlignment w:val="auto"/>
    </w:pPr>
    <w:r>
      <w:rPr>
        <w:rFonts w:hint="eastAsia" w:eastAsia="宋体"/>
        <w:lang w:eastAsia="zh-CN"/>
      </w:rPr>
      <w:drawing>
        <wp:inline distT="0" distB="0" distL="114300" distR="114300">
          <wp:extent cx="1721485" cy="377190"/>
          <wp:effectExtent l="0" t="0" r="12065" b="3175"/>
          <wp:docPr id="1" name="图片 1" descr="山东电子学会LOGO 镂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东电子学会LOGO 镂空"/>
                  <pic:cNvPicPr>
                    <a:picLocks noChangeAspect="1"/>
                  </pic:cNvPicPr>
                </pic:nvPicPr>
                <pic:blipFill>
                  <a:blip r:embed="rId1"/>
                  <a:stretch>
                    <a:fillRect/>
                  </a:stretch>
                </pic:blipFill>
                <pic:spPr>
                  <a:xfrm>
                    <a:off x="0" y="0"/>
                    <a:ext cx="1721485" cy="377190"/>
                  </a:xfrm>
                  <a:prstGeom prst="rect">
                    <a:avLst/>
                  </a:prstGeom>
                </pic:spPr>
              </pic:pic>
            </a:graphicData>
          </a:graphic>
        </wp:inline>
      </w:drawing>
    </w:r>
    <w:r>
      <w:rPr>
        <w:rFonts w:hint="eastAsia"/>
        <w:lang w:val="en-US" w:eastAsia="zh-CN"/>
      </w:rPr>
      <w:t xml:space="preserve">                    </w:t>
    </w:r>
    <w:r>
      <w:rPr>
        <w:rFonts w:hint="eastAsia" w:ascii="隶书" w:hAnsi="隶书" w:eastAsia="隶书" w:cs="隶书"/>
        <w:color w:val="0221BE"/>
        <w:sz w:val="21"/>
        <w:szCs w:val="21"/>
      </w:rPr>
      <w:t>20</w:t>
    </w:r>
    <w:r>
      <w:rPr>
        <w:rFonts w:hint="eastAsia" w:ascii="隶书" w:hAnsi="隶书" w:eastAsia="隶书" w:cs="隶书"/>
        <w:color w:val="0221BE"/>
        <w:sz w:val="21"/>
        <w:szCs w:val="21"/>
        <w:lang w:val="en-US" w:eastAsia="zh-CN"/>
      </w:rPr>
      <w:t>25</w:t>
    </w:r>
    <w:r>
      <w:rPr>
        <w:rFonts w:hint="eastAsia" w:ascii="隶书" w:hAnsi="隶书" w:eastAsia="隶书" w:cs="隶书"/>
        <w:color w:val="0221BE"/>
        <w:sz w:val="21"/>
        <w:szCs w:val="21"/>
      </w:rPr>
      <w:t>年</w:t>
    </w:r>
    <w:r>
      <w:rPr>
        <w:rFonts w:hint="eastAsia" w:ascii="隶书" w:hAnsi="隶书" w:eastAsia="隶书" w:cs="隶书"/>
        <w:color w:val="0221BE"/>
        <w:sz w:val="21"/>
        <w:szCs w:val="21"/>
        <w:lang w:val="en-US" w:eastAsia="zh-CN"/>
      </w:rPr>
      <w:t>教学成果奖申报书（基础教育类）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1580462"/>
    <w:rsid w:val="037823E0"/>
    <w:rsid w:val="073222C5"/>
    <w:rsid w:val="09D97D91"/>
    <w:rsid w:val="0AFF4C34"/>
    <w:rsid w:val="0E5A155D"/>
    <w:rsid w:val="1179494F"/>
    <w:rsid w:val="1AC70EDA"/>
    <w:rsid w:val="1C9E5D4F"/>
    <w:rsid w:val="28F17ED1"/>
    <w:rsid w:val="2D7C63A0"/>
    <w:rsid w:val="2FD46C26"/>
    <w:rsid w:val="30FA10A9"/>
    <w:rsid w:val="36E81F0A"/>
    <w:rsid w:val="375B7C16"/>
    <w:rsid w:val="39FB51A0"/>
    <w:rsid w:val="3D0641F3"/>
    <w:rsid w:val="3D9A7506"/>
    <w:rsid w:val="430D73BE"/>
    <w:rsid w:val="45A211FD"/>
    <w:rsid w:val="480321EB"/>
    <w:rsid w:val="4D263C3D"/>
    <w:rsid w:val="4D37659E"/>
    <w:rsid w:val="508D167D"/>
    <w:rsid w:val="51E5017C"/>
    <w:rsid w:val="592E1E93"/>
    <w:rsid w:val="5B3550D5"/>
    <w:rsid w:val="5ED36A2C"/>
    <w:rsid w:val="5EF57055"/>
    <w:rsid w:val="62105425"/>
    <w:rsid w:val="656D2650"/>
    <w:rsid w:val="68141A25"/>
    <w:rsid w:val="6B0F76F1"/>
    <w:rsid w:val="70E1568B"/>
    <w:rsid w:val="7312137B"/>
    <w:rsid w:val="737E7C1F"/>
    <w:rsid w:val="7749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2165</Words>
  <Characters>2216</Characters>
  <Lines>0</Lines>
  <Paragraphs>0</Paragraphs>
  <TotalTime>1</TotalTime>
  <ScaleCrop>false</ScaleCrop>
  <LinksUpToDate>false</LinksUpToDate>
  <CharactersWithSpaces>2236</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2023-11-17T09:42:00Z</dcterms:created>
  <dc:creator>耳总</dc:creator>
  <cp:lastModifiedBy>过往，消逝</cp:lastModifiedBy>
  <dcterms:modified xsi:type="dcterms:W3CDTF">2025-03-15T00:38:50Z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AFE1AC0849084D6483F43829A6E4D32F_12</vt:lpwstr>
  </property>
  <property fmtid="{D5CDD505-2E9C-101B-9397-08002B2CF9AE}" pid="4" name="KSOTemplateDocerSaveRecord">
    <vt:lpwstr>eyJoZGlkIjoiNzljNjliMWZkNGVmMmJjMTY5YzQwYjZlZjNjMzg5NWUiLCJ1c2VySWQiOiIxNTkxODMwNjE3In0=</vt:lpwstr>
  </property>
</Properties>
</file>