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76FD5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1</w:t>
      </w:r>
    </w:p>
    <w:p w14:paraId="513B5C1D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山东电子学会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4"/>
          <w:szCs w:val="44"/>
          <w:shd w:val="clear" w:fill="FFFFFF"/>
          <w:lang w:val="en-US" w:eastAsia="zh-CN"/>
        </w:rPr>
        <w:t>德州创新驱动科技服务团</w:t>
      </w:r>
    </w:p>
    <w:p w14:paraId="26C2000C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专家推荐表</w:t>
      </w:r>
    </w:p>
    <w:tbl>
      <w:tblPr>
        <w:tblStyle w:val="2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75"/>
        <w:gridCol w:w="750"/>
        <w:gridCol w:w="1335"/>
        <w:gridCol w:w="1050"/>
        <w:gridCol w:w="1395"/>
        <w:gridCol w:w="1575"/>
        <w:gridCol w:w="1920"/>
      </w:tblGrid>
      <w:tr w14:paraId="53EA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noWrap w:val="0"/>
            <w:vAlign w:val="center"/>
          </w:tcPr>
          <w:p w14:paraId="21181F68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7632F49B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CA53C1A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1050" w:type="dxa"/>
            <w:noWrap w:val="0"/>
            <w:vAlign w:val="center"/>
          </w:tcPr>
          <w:p w14:paraId="3FE4BAA6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17B1D1B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75" w:type="dxa"/>
            <w:noWrap w:val="0"/>
            <w:vAlign w:val="center"/>
          </w:tcPr>
          <w:p w14:paraId="2A43156A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noWrap w:val="0"/>
            <w:vAlign w:val="center"/>
          </w:tcPr>
          <w:p w14:paraId="6F705B92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照</w:t>
            </w:r>
          </w:p>
          <w:p w14:paraId="130FFB09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  <w:p w14:paraId="38F5FC12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片</w:t>
            </w:r>
          </w:p>
        </w:tc>
      </w:tr>
      <w:tr w14:paraId="078AD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60" w:type="dxa"/>
            <w:noWrap w:val="0"/>
            <w:vAlign w:val="center"/>
          </w:tcPr>
          <w:p w14:paraId="7D8FB96D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民 族</w:t>
            </w:r>
          </w:p>
        </w:tc>
        <w:tc>
          <w:tcPr>
            <w:tcW w:w="975" w:type="dxa"/>
            <w:noWrap w:val="0"/>
            <w:vAlign w:val="center"/>
          </w:tcPr>
          <w:p w14:paraId="7188BE02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 w14:paraId="4DBD1EE3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专业技术职务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 w14:paraId="4ABDCF60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 w14:paraId="16F45681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</w:tr>
      <w:tr w14:paraId="019F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6473E9A5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6105" w:type="dxa"/>
            <w:gridSpan w:val="5"/>
            <w:noWrap w:val="0"/>
            <w:vAlign w:val="center"/>
          </w:tcPr>
          <w:p w14:paraId="5F9BEB88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 w14:paraId="6C0D7AB0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</w:tr>
      <w:tr w14:paraId="57D7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74D09595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毕业院校、专业</w:t>
            </w:r>
          </w:p>
        </w:tc>
        <w:tc>
          <w:tcPr>
            <w:tcW w:w="6105" w:type="dxa"/>
            <w:gridSpan w:val="5"/>
            <w:noWrap w:val="0"/>
            <w:vAlign w:val="center"/>
          </w:tcPr>
          <w:p w14:paraId="2B27A1FB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 w14:paraId="791657D4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</w:tr>
      <w:tr w14:paraId="0927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7B591878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现从事专业</w:t>
            </w:r>
          </w:p>
          <w:p w14:paraId="259D1501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及年限</w:t>
            </w:r>
          </w:p>
        </w:tc>
        <w:tc>
          <w:tcPr>
            <w:tcW w:w="8025" w:type="dxa"/>
            <w:gridSpan w:val="6"/>
            <w:noWrap w:val="0"/>
            <w:vAlign w:val="center"/>
          </w:tcPr>
          <w:p w14:paraId="69928A87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</w:tr>
      <w:tr w14:paraId="0D10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516D8697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申报范围</w:t>
            </w:r>
          </w:p>
          <w:p w14:paraId="7B862566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专业领域）</w:t>
            </w:r>
          </w:p>
        </w:tc>
        <w:tc>
          <w:tcPr>
            <w:tcW w:w="8025" w:type="dxa"/>
            <w:gridSpan w:val="6"/>
            <w:noWrap w:val="0"/>
            <w:vAlign w:val="center"/>
          </w:tcPr>
          <w:p w14:paraId="24F47B4E">
            <w:pPr>
              <w:spacing w:line="560" w:lineRule="exact"/>
              <w:jc w:val="both"/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val="en-US" w:eastAsia="zh-CN"/>
              </w:rPr>
              <w:t>半导体与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eastAsia="zh-CN"/>
              </w:rPr>
              <w:t>集成电路□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val="en-US" w:eastAsia="zh-CN"/>
              </w:rPr>
              <w:t xml:space="preserve">  光伏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val="en-US" w:eastAsia="zh-CN"/>
              </w:rPr>
              <w:t xml:space="preserve">  新型储能电池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val="en-US" w:eastAsia="zh-CN"/>
              </w:rPr>
              <w:t xml:space="preserve">  光电子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eastAsia="zh-CN"/>
              </w:rPr>
              <w:t>□</w:t>
            </w:r>
          </w:p>
          <w:p w14:paraId="5FBCCF87">
            <w:pPr>
              <w:spacing w:line="560" w:lineRule="exact"/>
              <w:jc w:val="both"/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val="en-US" w:eastAsia="zh-CN"/>
              </w:rPr>
              <w:t>人工智能与网络安全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val="en-US" w:eastAsia="zh-CN"/>
              </w:rPr>
              <w:t xml:space="preserve">  计算机工程及应用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val="en-US" w:eastAsia="zh-CN"/>
              </w:rPr>
              <w:t xml:space="preserve">  通信及微波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eastAsia="zh-CN"/>
              </w:rPr>
              <w:t>□</w:t>
            </w:r>
          </w:p>
          <w:p w14:paraId="6A6F4528">
            <w:pPr>
              <w:spacing w:line="560" w:lineRule="exact"/>
              <w:jc w:val="both"/>
              <w:rPr>
                <w:rFonts w:hint="default" w:ascii="仿宋_GB2312" w:eastAsia="仿宋_GB2312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val="en-US" w:eastAsia="zh-CN"/>
              </w:rPr>
              <w:t>电子元件与材料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val="en-US" w:eastAsia="zh-CN"/>
              </w:rPr>
              <w:t xml:space="preserve">  电子制造技术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val="en-US" w:eastAsia="zh-CN"/>
              </w:rPr>
              <w:t xml:space="preserve">  虚拟现实技术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0"/>
                <w:u w:val="single"/>
                <w:lang w:val="en-US" w:eastAsia="zh-CN"/>
              </w:rPr>
              <w:t xml:space="preserve">        </w:t>
            </w:r>
          </w:p>
        </w:tc>
      </w:tr>
      <w:tr w14:paraId="5775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7D727F98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手 机 电 话</w:t>
            </w:r>
          </w:p>
        </w:tc>
        <w:tc>
          <w:tcPr>
            <w:tcW w:w="8025" w:type="dxa"/>
            <w:gridSpan w:val="6"/>
            <w:noWrap w:val="0"/>
            <w:vAlign w:val="center"/>
          </w:tcPr>
          <w:p w14:paraId="358FD0E3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</w:tr>
      <w:tr w14:paraId="5EADB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6D11404F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电 子 邮 箱</w:t>
            </w:r>
          </w:p>
        </w:tc>
        <w:tc>
          <w:tcPr>
            <w:tcW w:w="8025" w:type="dxa"/>
            <w:gridSpan w:val="6"/>
            <w:noWrap w:val="0"/>
            <w:vAlign w:val="center"/>
          </w:tcPr>
          <w:p w14:paraId="6EA311F7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</w:tr>
      <w:tr w14:paraId="356F7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61611619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通 讯 地 址</w:t>
            </w:r>
          </w:p>
        </w:tc>
        <w:tc>
          <w:tcPr>
            <w:tcW w:w="8025" w:type="dxa"/>
            <w:gridSpan w:val="6"/>
            <w:noWrap w:val="0"/>
            <w:vAlign w:val="center"/>
          </w:tcPr>
          <w:p w14:paraId="16DE8C67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</w:tr>
      <w:tr w14:paraId="6707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5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0C26F82F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  <w:t>山东电子学会</w:t>
            </w:r>
          </w:p>
          <w:p w14:paraId="60A15A5B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025" w:type="dxa"/>
            <w:gridSpan w:val="6"/>
            <w:noWrap w:val="0"/>
            <w:vAlign w:val="bottom"/>
          </w:tcPr>
          <w:p w14:paraId="6053BFFB">
            <w:pPr>
              <w:spacing w:line="560" w:lineRule="exact"/>
              <w:ind w:right="1260" w:firstLine="4340" w:firstLineChars="1550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（盖章）</w:t>
            </w:r>
          </w:p>
          <w:p w14:paraId="0F41DFA5">
            <w:pPr>
              <w:spacing w:line="560" w:lineRule="exact"/>
              <w:ind w:right="1260" w:firstLine="4340" w:firstLineChars="1550"/>
              <w:jc w:val="right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年  月   日</w:t>
            </w:r>
          </w:p>
          <w:p w14:paraId="5345886C">
            <w:pPr>
              <w:spacing w:line="560" w:lineRule="exact"/>
              <w:ind w:right="1260" w:firstLine="4340" w:firstLineChars="1550"/>
              <w:jc w:val="right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</w:tc>
      </w:tr>
    </w:tbl>
    <w:p w14:paraId="44A94AEA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B73F6"/>
    <w:rsid w:val="31D2111F"/>
    <w:rsid w:val="6EDB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6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2023-08-29T16:16:00Z</dcterms:created>
  <dc:creator>jnak</dc:creator>
  <cp:lastModifiedBy>ACupofMead</cp:lastModifiedBy>
  <dcterms:modified xsi:type="dcterms:W3CDTF">2025-04-03T04:18:06Z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eyJoZGlkIjoiZjNmZjFhM2IwMGQ0OWUyNDU3N2Q0OTRiNjQ1MjIxOGIiLCJ1c2VySWQiOiIyNzQyNzI4MTMifQ==</vt:lpwstr>
  </property>
  <property fmtid="{D5CDD505-2E9C-101B-9397-08002B2CF9AE}" pid="4" name="ICV">
    <vt:lpwstr>E6E58F14798C41609DBEAD249D543B1B_12</vt:lpwstr>
  </property>
</Properties>
</file>