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11"/>
          <w:sz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山东省信息产业协会</w:t>
      </w:r>
      <w:r>
        <w:rPr>
          <w:rFonts w:hint="eastAsia" w:ascii="方正小标宋简体" w:eastAsia="方正小标宋简体"/>
          <w:spacing w:val="11"/>
          <w:sz w:val="44"/>
        </w:rPr>
        <w:t>第</w:t>
      </w: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八</w:t>
      </w:r>
      <w:r>
        <w:rPr>
          <w:rFonts w:hint="eastAsia" w:ascii="方正小标宋简体" w:eastAsia="方正小标宋简体"/>
          <w:spacing w:val="11"/>
          <w:sz w:val="44"/>
        </w:rPr>
        <w:t>届理事会</w:t>
      </w: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候选单位</w:t>
      </w:r>
      <w:r>
        <w:rPr>
          <w:rFonts w:hint="eastAsia" w:ascii="方正小标宋简体" w:eastAsia="方正小标宋简体"/>
          <w:spacing w:val="11"/>
          <w:sz w:val="44"/>
        </w:rPr>
        <w:t>推荐</w:t>
      </w:r>
      <w:r>
        <w:rPr>
          <w:rFonts w:hint="eastAsia" w:ascii="方正小标宋简体" w:eastAsia="方正小标宋简体"/>
          <w:spacing w:val="11"/>
          <w:sz w:val="44"/>
          <w:lang w:eastAsia="zh-CN"/>
        </w:rPr>
        <w:t>（</w:t>
      </w: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自荐</w:t>
      </w:r>
      <w:r>
        <w:rPr>
          <w:rFonts w:hint="eastAsia" w:ascii="方正小标宋简体" w:eastAsia="方正小标宋简体"/>
          <w:spacing w:val="11"/>
          <w:sz w:val="44"/>
          <w:lang w:eastAsia="zh-CN"/>
        </w:rPr>
        <w:t>）</w:t>
      </w:r>
      <w:r>
        <w:rPr>
          <w:rFonts w:hint="eastAsia" w:ascii="方正小标宋简体" w:eastAsia="方正小标宋简体"/>
          <w:spacing w:val="11"/>
          <w:sz w:val="44"/>
        </w:rPr>
        <w:t>表</w:t>
      </w:r>
    </w:p>
    <w:tbl>
      <w:tblPr>
        <w:tblStyle w:val="3"/>
        <w:tblW w:w="9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500"/>
        <w:gridCol w:w="225"/>
        <w:gridCol w:w="1005"/>
        <w:gridCol w:w="180"/>
        <w:gridCol w:w="135"/>
        <w:gridCol w:w="1035"/>
        <w:gridCol w:w="585"/>
        <w:gridCol w:w="347"/>
        <w:gridCol w:w="208"/>
        <w:gridCol w:w="285"/>
        <w:gridCol w:w="225"/>
        <w:gridCol w:w="20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89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pacing w:val="-30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单位（组织）信息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单位全称（公章）</w:t>
            </w:r>
          </w:p>
        </w:tc>
        <w:tc>
          <w:tcPr>
            <w:tcW w:w="7776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291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</w:tc>
        <w:tc>
          <w:tcPr>
            <w:tcW w:w="255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291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地 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址</w:t>
            </w:r>
          </w:p>
        </w:tc>
        <w:tc>
          <w:tcPr>
            <w:tcW w:w="255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是否上市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主板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新三板   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创业板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 w:firstLine="240" w:firstLineChars="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科创板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员工人数</w:t>
            </w:r>
          </w:p>
        </w:tc>
        <w:tc>
          <w:tcPr>
            <w:tcW w:w="255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上年度营收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上年度研发总投入（万元）</w:t>
            </w:r>
          </w:p>
        </w:tc>
        <w:tc>
          <w:tcPr>
            <w:tcW w:w="255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单位（组织）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/>
                <w:sz w:val="24"/>
                <w:szCs w:val="24"/>
              </w:rPr>
              <w:t>主要产品及经营范围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单位资质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及荣誉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（在□内画√）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□高新技术企业     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国家级</w:t>
            </w:r>
            <w:r>
              <w:rPr>
                <w:rFonts w:hint="eastAsia"/>
                <w:sz w:val="24"/>
                <w:szCs w:val="24"/>
              </w:rPr>
              <w:t xml:space="preserve">专精特新  </w:t>
            </w:r>
            <w:r>
              <w:rPr>
                <w:rFonts w:hint="default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□省级专精特新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□市级专精特新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□瞪羚企业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/>
                <w:sz w:val="24"/>
                <w:szCs w:val="24"/>
              </w:rPr>
              <w:t>级“一企一技术”研发中心  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级“一企一技术”研发中心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/>
                <w:sz w:val="24"/>
                <w:szCs w:val="24"/>
              </w:rPr>
              <w:t>级“一企一技术”创新企业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级“一企一技术”创新企业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□双软企业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□上云标杆企业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□首版次高端软件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□首台套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□其他（请注明）：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单位所属行业领域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（在□内画√）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□通讯设备       □广播电视设备   □电子计算机  □软件及服务业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□家用视听设备   □电子测量仪器   □电子元器件制造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□电子信息专用材料制造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□其他：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单位所属类别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</w:t>
            </w:r>
            <w:r>
              <w:rPr>
                <w:rFonts w:hint="eastAsia"/>
                <w:szCs w:val="21"/>
              </w:rPr>
              <w:t>□内画√）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□企业：□国有企业  □中外合资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□有限股份公司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外商独资企业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合伙企业  □合作企业 □有限责任公司 □个人企业等类型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76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□科研院所  □高、中等院校  □事业单位   □政府机关  □新闻媒体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□其他：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人姓名</w:t>
            </w:r>
          </w:p>
        </w:tc>
        <w:tc>
          <w:tcPr>
            <w:tcW w:w="172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7776" w:type="dxa"/>
            <w:gridSpan w:val="1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04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764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是否为协会原第七届理事成员单位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是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本届</w:t>
            </w:r>
            <w:r>
              <w:rPr>
                <w:rFonts w:hint="eastAsia" w:ascii="宋体" w:hAnsi="宋体"/>
                <w:sz w:val="24"/>
                <w:szCs w:val="24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（在</w:t>
            </w:r>
            <w:r>
              <w:rPr>
                <w:rFonts w:hint="eastAsia"/>
                <w:szCs w:val="21"/>
              </w:rPr>
              <w:t>□内画√）</w:t>
            </w:r>
          </w:p>
        </w:tc>
        <w:tc>
          <w:tcPr>
            <w:tcW w:w="7776" w:type="dxa"/>
            <w:gridSpan w:val="1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理事单位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常务</w:t>
            </w:r>
            <w:r>
              <w:rPr>
                <w:rFonts w:hint="eastAsia" w:ascii="宋体" w:hAnsi="宋体"/>
                <w:sz w:val="24"/>
                <w:szCs w:val="24"/>
              </w:rPr>
              <w:t>理事单位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理事长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Cs w:val="21"/>
                <w:highlight w:val="yellow"/>
              </w:rPr>
              <w:t>申请成为理事、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常务理事、</w:t>
            </w:r>
            <w:r>
              <w:rPr>
                <w:rFonts w:hint="eastAsia" w:ascii="宋体" w:hAnsi="宋体"/>
                <w:szCs w:val="21"/>
                <w:highlight w:val="yellow"/>
              </w:rPr>
              <w:t>副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理事长单位</w:t>
            </w:r>
            <w:r>
              <w:rPr>
                <w:rFonts w:hint="eastAsia" w:ascii="宋体" w:hAnsi="宋体"/>
                <w:szCs w:val="21"/>
              </w:rPr>
              <w:t>，需指定单位领导层人员出任，请填写如下详细信息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出任人姓名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408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408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本人简介及荣誉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776" w:type="dxa"/>
            <w:gridSpan w:val="1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776" w:type="dxa"/>
            <w:gridSpan w:val="1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以上情况属实。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出任人签字：                     （单位公章）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协会审核意见</w:t>
            </w:r>
          </w:p>
        </w:tc>
        <w:tc>
          <w:tcPr>
            <w:tcW w:w="7776" w:type="dxa"/>
            <w:gridSpan w:val="1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baseline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baseline"/>
              <w:rPr>
                <w:rFonts w:hint="eastAsia" w:ascii="宋体" w:hAnsi="宋体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负责人签字：                     （单位公章）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D3BBF"/>
    <w:rsid w:val="2E22580C"/>
    <w:rsid w:val="4779244E"/>
    <w:rsid w:val="73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pacing w:before="0" w:beforeAutospacing="0" w:afterAutospacing="0" w:line="240" w:lineRule="auto"/>
      <w:ind w:firstLine="880" w:firstLineChars="200"/>
      <w:jc w:val="center"/>
      <w:outlineLvl w:val="0"/>
    </w:pPr>
    <w:rPr>
      <w:rFonts w:hint="eastAsia" w:ascii="宋体" w:hAnsi="宋体" w:eastAsia="黑体" w:cs="宋体"/>
      <w:kern w:val="44"/>
      <w:sz w:val="32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692</Characters>
  <Lines>0</Lines>
  <Paragraphs>0</Paragraphs>
  <TotalTime>1</TotalTime>
  <ScaleCrop>false</ScaleCrop>
  <LinksUpToDate>false</LinksUpToDate>
  <CharactersWithSpaces>1061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19155</dc:creator>
  <cp:lastModifiedBy>李君陶</cp:lastModifiedBy>
  <dcterms:modified xsi:type="dcterms:W3CDTF">2022-04-18T06:01:53Z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625C14C23AFE41949DE12CAD37EF6FF4</vt:lpwstr>
  </property>
</Properties>
</file>